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671BA" w14:textId="77777777" w:rsidR="00BF5F97" w:rsidRPr="00BA7F4A" w:rsidRDefault="00BF5F97" w:rsidP="00BF5F97">
      <w:pPr>
        <w:pStyle w:val="Heading1"/>
        <w:jc w:val="left"/>
      </w:pPr>
      <w:r w:rsidRPr="00BA7F4A">
        <w:t>Ottawa University</w:t>
      </w:r>
    </w:p>
    <w:p w14:paraId="5D258FB6" w14:textId="77777777" w:rsidR="00BF5F97" w:rsidRPr="008F5E94" w:rsidRDefault="00BF5F97" w:rsidP="00BF5F97">
      <w:pPr>
        <w:pStyle w:val="Heading2"/>
      </w:pPr>
      <w:r w:rsidRPr="00253A93">
        <w:t>Gwartney Institute for Freedom, Justice, and Human Flourishing</w:t>
      </w:r>
    </w:p>
    <w:p w14:paraId="1DA900B6" w14:textId="77777777" w:rsidR="00BF5F97" w:rsidRPr="00B0579E" w:rsidRDefault="00BF5F97" w:rsidP="00BF5F97">
      <w:pPr>
        <w:pStyle w:val="Heading3"/>
        <w:rPr>
          <w:rFonts w:ascii="Helvetica" w:hAnsi="Helvetica"/>
          <w:color w:val="3C4981"/>
          <w:sz w:val="32"/>
        </w:rPr>
      </w:pPr>
      <w:r w:rsidRPr="008F5E94">
        <w:t>Objectives</w:t>
      </w:r>
      <w:r w:rsidRPr="0035349A">
        <w:rPr>
          <w:rFonts w:ascii="Helvetica" w:hAnsi="Helvetica"/>
          <w:color w:val="3C4981"/>
          <w:sz w:val="32"/>
        </w:rPr>
        <w:t xml:space="preserve"> </w:t>
      </w:r>
    </w:p>
    <w:p w14:paraId="778D08BA" w14:textId="6B46AD69" w:rsidR="00BF5F97" w:rsidRPr="00A44599" w:rsidRDefault="0050572F" w:rsidP="00BF5F97">
      <w:pPr>
        <w:numPr>
          <w:ilvl w:val="0"/>
          <w:numId w:val="2"/>
        </w:numPr>
        <w:spacing w:after="120"/>
        <w:rPr>
          <w:rFonts w:ascii="Times New Roman" w:hAnsi="Times New Roman" w:cs="Times New Roman"/>
          <w:b/>
          <w:color w:val="00B050"/>
          <w:sz w:val="24"/>
          <w:szCs w:val="24"/>
        </w:rPr>
      </w:pPr>
      <w:r w:rsidRPr="00A44599">
        <w:rPr>
          <w:rFonts w:ascii="Times New Roman" w:hAnsi="Times New Roman" w:cs="Times New Roman"/>
          <w:b/>
          <w:bCs/>
          <w:sz w:val="24"/>
          <w:szCs w:val="24"/>
        </w:rPr>
        <w:t xml:space="preserve">Expand the philosophy, politics, and economics (PPE) program through </w:t>
      </w:r>
      <w:r w:rsidR="00A9145C" w:rsidRPr="00A44599">
        <w:rPr>
          <w:rFonts w:ascii="Times New Roman" w:hAnsi="Times New Roman" w:cs="Times New Roman"/>
          <w:b/>
          <w:bCs/>
          <w:sz w:val="24"/>
          <w:szCs w:val="24"/>
        </w:rPr>
        <w:t xml:space="preserve">high quality </w:t>
      </w:r>
      <w:r w:rsidRPr="00A44599">
        <w:rPr>
          <w:rFonts w:ascii="Times New Roman" w:hAnsi="Times New Roman" w:cs="Times New Roman"/>
          <w:b/>
          <w:bCs/>
          <w:sz w:val="24"/>
          <w:szCs w:val="24"/>
        </w:rPr>
        <w:t>coursework and events</w:t>
      </w:r>
      <w:r w:rsidRPr="00A44599">
        <w:rPr>
          <w:rFonts w:ascii="Times New Roman" w:hAnsi="Times New Roman" w:cs="Times New Roman"/>
          <w:b/>
          <w:sz w:val="24"/>
          <w:szCs w:val="24"/>
        </w:rPr>
        <w:t> </w:t>
      </w:r>
      <w:r w:rsidR="00A9145C" w:rsidRPr="00A44599">
        <w:rPr>
          <w:rFonts w:ascii="Times New Roman" w:hAnsi="Times New Roman" w:cs="Times New Roman"/>
          <w:b/>
          <w:sz w:val="24"/>
          <w:szCs w:val="24"/>
        </w:rPr>
        <w:t>to engage more students</w:t>
      </w:r>
      <w:r w:rsidR="0058139F" w:rsidRPr="00A44599">
        <w:rPr>
          <w:rFonts w:ascii="Times New Roman" w:hAnsi="Times New Roman" w:cs="Times New Roman"/>
          <w:b/>
          <w:sz w:val="24"/>
          <w:szCs w:val="24"/>
        </w:rPr>
        <w:t>.</w:t>
      </w:r>
    </w:p>
    <w:p w14:paraId="24E3F8D1" w14:textId="77777777" w:rsidR="00BF5F97" w:rsidRPr="00A44599" w:rsidRDefault="00BF5F97" w:rsidP="00BF5F97">
      <w:pPr>
        <w:pStyle w:val="ListParagraph"/>
        <w:numPr>
          <w:ilvl w:val="1"/>
          <w:numId w:val="2"/>
        </w:numPr>
        <w:rPr>
          <w:rFonts w:ascii="Times New Roman" w:hAnsi="Times New Roman" w:cs="Times New Roman"/>
          <w:bCs/>
          <w:sz w:val="24"/>
          <w:szCs w:val="24"/>
        </w:rPr>
      </w:pPr>
      <w:r w:rsidRPr="00A44599">
        <w:rPr>
          <w:rFonts w:ascii="Times New Roman" w:hAnsi="Times New Roman" w:cs="Times New Roman"/>
          <w:bCs/>
          <w:sz w:val="24"/>
          <w:szCs w:val="24"/>
        </w:rPr>
        <w:t xml:space="preserve">Do you feel the institute met this objective for the semester? Why or why or not?  </w:t>
      </w:r>
    </w:p>
    <w:p w14:paraId="7A819383" w14:textId="77777777" w:rsidR="002A0D63" w:rsidRPr="00A44599" w:rsidRDefault="002A0D63" w:rsidP="002A0D63">
      <w:pPr>
        <w:rPr>
          <w:rFonts w:ascii="Times New Roman" w:hAnsi="Times New Roman" w:cs="Times New Roman"/>
          <w:bCs/>
          <w:sz w:val="24"/>
          <w:szCs w:val="24"/>
        </w:rPr>
      </w:pPr>
    </w:p>
    <w:p w14:paraId="2A5FF1F0" w14:textId="6F3BE8E8" w:rsidR="002A0D63" w:rsidRPr="00A44599" w:rsidRDefault="002A0D63" w:rsidP="002A0D63">
      <w:pPr>
        <w:ind w:left="1080"/>
        <w:rPr>
          <w:rFonts w:ascii="Times New Roman" w:hAnsi="Times New Roman" w:cs="Times New Roman"/>
          <w:bCs/>
          <w:sz w:val="24"/>
          <w:szCs w:val="24"/>
        </w:rPr>
      </w:pPr>
      <w:r w:rsidRPr="00A44599">
        <w:rPr>
          <w:rFonts w:ascii="Times New Roman" w:hAnsi="Times New Roman" w:cs="Times New Roman"/>
          <w:bCs/>
          <w:sz w:val="24"/>
          <w:szCs w:val="24"/>
        </w:rPr>
        <w:t>Yes, the Gwartney Institute has</w:t>
      </w:r>
      <w:r w:rsidR="00AD1230" w:rsidRPr="00A44599">
        <w:rPr>
          <w:rFonts w:ascii="Times New Roman" w:hAnsi="Times New Roman" w:cs="Times New Roman"/>
          <w:bCs/>
          <w:sz w:val="24"/>
          <w:szCs w:val="24"/>
        </w:rPr>
        <w:t xml:space="preserve"> met its goal for the </w:t>
      </w:r>
      <w:r w:rsidR="00322F65" w:rsidRPr="00A44599">
        <w:rPr>
          <w:rFonts w:ascii="Times New Roman" w:hAnsi="Times New Roman" w:cs="Times New Roman"/>
          <w:bCs/>
          <w:sz w:val="24"/>
          <w:szCs w:val="24"/>
        </w:rPr>
        <w:t>PPE program this year. Our student</w:t>
      </w:r>
      <w:r w:rsidR="00477D01">
        <w:rPr>
          <w:rFonts w:ascii="Times New Roman" w:hAnsi="Times New Roman" w:cs="Times New Roman"/>
          <w:bCs/>
          <w:sz w:val="24"/>
          <w:szCs w:val="24"/>
        </w:rPr>
        <w:t>s</w:t>
      </w:r>
      <w:r w:rsidR="00322F65" w:rsidRPr="00A44599">
        <w:rPr>
          <w:rFonts w:ascii="Times New Roman" w:hAnsi="Times New Roman" w:cs="Times New Roman"/>
          <w:bCs/>
          <w:sz w:val="24"/>
          <w:szCs w:val="24"/>
        </w:rPr>
        <w:t xml:space="preserve"> continue to grow in knowledge of Philosophy, Politics, and Economics as </w:t>
      </w:r>
      <w:r w:rsidR="00A82F3E" w:rsidRPr="00A44599">
        <w:rPr>
          <w:rFonts w:ascii="Times New Roman" w:hAnsi="Times New Roman" w:cs="Times New Roman"/>
          <w:bCs/>
          <w:sz w:val="24"/>
          <w:szCs w:val="24"/>
        </w:rPr>
        <w:t>shown</w:t>
      </w:r>
      <w:r w:rsidR="009852B5" w:rsidRPr="00A44599">
        <w:rPr>
          <w:rFonts w:ascii="Times New Roman" w:hAnsi="Times New Roman" w:cs="Times New Roman"/>
          <w:bCs/>
          <w:sz w:val="24"/>
          <w:szCs w:val="24"/>
        </w:rPr>
        <w:t xml:space="preserve"> by </w:t>
      </w:r>
      <w:r w:rsidR="00A06D1F" w:rsidRPr="00A44599">
        <w:rPr>
          <w:rFonts w:ascii="Times New Roman" w:hAnsi="Times New Roman" w:cs="Times New Roman"/>
          <w:bCs/>
          <w:sz w:val="24"/>
          <w:szCs w:val="24"/>
        </w:rPr>
        <w:t>the succ</w:t>
      </w:r>
      <w:r w:rsidR="00A82F3E" w:rsidRPr="00A44599">
        <w:rPr>
          <w:rFonts w:ascii="Times New Roman" w:hAnsi="Times New Roman" w:cs="Times New Roman"/>
          <w:bCs/>
          <w:sz w:val="24"/>
          <w:szCs w:val="24"/>
        </w:rPr>
        <w:t xml:space="preserve">ess of the students inside and outside of the classroom. This is best exemplified by the success of PPE major Sharon Cousineau. </w:t>
      </w:r>
    </w:p>
    <w:p w14:paraId="595FA7E8" w14:textId="77777777" w:rsidR="00DF084F" w:rsidRPr="00A44599" w:rsidRDefault="00DF084F" w:rsidP="002A0D63">
      <w:pPr>
        <w:ind w:left="1080"/>
        <w:rPr>
          <w:rFonts w:ascii="Times New Roman" w:hAnsi="Times New Roman" w:cs="Times New Roman"/>
          <w:bCs/>
          <w:sz w:val="24"/>
          <w:szCs w:val="24"/>
        </w:rPr>
      </w:pPr>
    </w:p>
    <w:p w14:paraId="7316DAD3" w14:textId="634C161C" w:rsidR="00DF084F" w:rsidRPr="00A44599" w:rsidRDefault="00DF084F" w:rsidP="002A0D63">
      <w:pPr>
        <w:ind w:left="1080"/>
        <w:rPr>
          <w:rFonts w:ascii="Times New Roman" w:hAnsi="Times New Roman" w:cs="Times New Roman"/>
          <w:bCs/>
          <w:sz w:val="24"/>
          <w:szCs w:val="24"/>
        </w:rPr>
      </w:pPr>
      <w:r w:rsidRPr="00A44599">
        <w:rPr>
          <w:rFonts w:ascii="Times New Roman" w:hAnsi="Times New Roman" w:cs="Times New Roman"/>
          <w:bCs/>
          <w:sz w:val="24"/>
          <w:szCs w:val="24"/>
        </w:rPr>
        <w:t xml:space="preserve">Sharon </w:t>
      </w:r>
      <w:r w:rsidR="00793B02" w:rsidRPr="00A44599">
        <w:rPr>
          <w:rFonts w:ascii="Times New Roman" w:hAnsi="Times New Roman" w:cs="Times New Roman"/>
          <w:bCs/>
          <w:sz w:val="24"/>
          <w:szCs w:val="24"/>
        </w:rPr>
        <w:t xml:space="preserve">elected to compete in the undergraduate research program at the Association for Private Enterprise Education annual meeting. The competition included around thirty students from schools across the country </w:t>
      </w:r>
      <w:r w:rsidR="00B0443E" w:rsidRPr="00A44599">
        <w:rPr>
          <w:rFonts w:ascii="Times New Roman" w:hAnsi="Times New Roman" w:cs="Times New Roman"/>
          <w:bCs/>
          <w:sz w:val="24"/>
          <w:szCs w:val="24"/>
        </w:rPr>
        <w:t>as well as some international competitors. Out of all the presentations, Sharon won 1</w:t>
      </w:r>
      <w:r w:rsidR="00B0443E" w:rsidRPr="00A44599">
        <w:rPr>
          <w:rFonts w:ascii="Times New Roman" w:hAnsi="Times New Roman" w:cs="Times New Roman"/>
          <w:bCs/>
          <w:sz w:val="24"/>
          <w:szCs w:val="24"/>
          <w:vertAlign w:val="superscript"/>
        </w:rPr>
        <w:t>st</w:t>
      </w:r>
      <w:r w:rsidR="00B0443E" w:rsidRPr="00A44599">
        <w:rPr>
          <w:rFonts w:ascii="Times New Roman" w:hAnsi="Times New Roman" w:cs="Times New Roman"/>
          <w:bCs/>
          <w:sz w:val="24"/>
          <w:szCs w:val="24"/>
        </w:rPr>
        <w:t xml:space="preserve"> Prize.</w:t>
      </w:r>
    </w:p>
    <w:p w14:paraId="30DDFC30" w14:textId="77777777" w:rsidR="00003D69" w:rsidRPr="00A44599" w:rsidRDefault="00003D69" w:rsidP="002A0D63">
      <w:pPr>
        <w:ind w:left="1080"/>
        <w:rPr>
          <w:rFonts w:ascii="Times New Roman" w:hAnsi="Times New Roman" w:cs="Times New Roman"/>
          <w:bCs/>
          <w:sz w:val="24"/>
          <w:szCs w:val="24"/>
        </w:rPr>
      </w:pPr>
    </w:p>
    <w:p w14:paraId="2C2540D6" w14:textId="60072734" w:rsidR="00003D69" w:rsidRPr="00A44599" w:rsidRDefault="00003D69" w:rsidP="002A0D63">
      <w:pPr>
        <w:ind w:left="1080"/>
        <w:rPr>
          <w:rFonts w:ascii="Times New Roman" w:hAnsi="Times New Roman" w:cs="Times New Roman"/>
          <w:bCs/>
          <w:sz w:val="24"/>
          <w:szCs w:val="24"/>
        </w:rPr>
      </w:pPr>
      <w:r w:rsidRPr="00A44599">
        <w:rPr>
          <w:rFonts w:ascii="Times New Roman" w:hAnsi="Times New Roman" w:cs="Times New Roman"/>
          <w:bCs/>
          <w:sz w:val="24"/>
          <w:szCs w:val="24"/>
        </w:rPr>
        <w:t>Her paper was title</w:t>
      </w:r>
      <w:r w:rsidR="00281251">
        <w:rPr>
          <w:rFonts w:ascii="Times New Roman" w:hAnsi="Times New Roman" w:cs="Times New Roman"/>
          <w:bCs/>
          <w:sz w:val="24"/>
          <w:szCs w:val="24"/>
        </w:rPr>
        <w:t>d</w:t>
      </w:r>
      <w:r w:rsidRPr="00A44599">
        <w:rPr>
          <w:rFonts w:ascii="Times New Roman" w:hAnsi="Times New Roman" w:cs="Times New Roman"/>
          <w:bCs/>
          <w:sz w:val="24"/>
          <w:szCs w:val="24"/>
        </w:rPr>
        <w:t xml:space="preserve"> ‘Corruption and Entrepreneurship’. The paper examined the relationship between corruption and entrepreneurial activity, and how this relationship affects economic growth.  The sources she used show quantitative results about how corruption undermines entrepreneurship and therefore economic growth. </w:t>
      </w:r>
    </w:p>
    <w:p w14:paraId="1B1C9297" w14:textId="77777777" w:rsidR="00712358" w:rsidRPr="00A44599" w:rsidRDefault="00712358" w:rsidP="002A0D63">
      <w:pPr>
        <w:ind w:left="1080"/>
        <w:rPr>
          <w:rFonts w:ascii="Times New Roman" w:hAnsi="Times New Roman" w:cs="Times New Roman"/>
          <w:bCs/>
          <w:sz w:val="24"/>
          <w:szCs w:val="24"/>
        </w:rPr>
      </w:pPr>
    </w:p>
    <w:p w14:paraId="053AED92" w14:textId="73C8DBA0" w:rsidR="00712358" w:rsidRPr="00A44599" w:rsidRDefault="00712358" w:rsidP="002A0D63">
      <w:pPr>
        <w:ind w:left="1080"/>
        <w:rPr>
          <w:rFonts w:ascii="Times New Roman" w:hAnsi="Times New Roman" w:cs="Times New Roman"/>
          <w:bCs/>
          <w:sz w:val="24"/>
          <w:szCs w:val="24"/>
        </w:rPr>
      </w:pPr>
      <w:r w:rsidRPr="00A44599">
        <w:rPr>
          <w:rFonts w:ascii="Times New Roman" w:hAnsi="Times New Roman" w:cs="Times New Roman"/>
          <w:bCs/>
          <w:sz w:val="24"/>
          <w:szCs w:val="24"/>
        </w:rPr>
        <w:t>Sharon’s training for writing the paper was provided by Gwartney Institute classes and professors. Dr. Clarke h</w:t>
      </w:r>
      <w:r w:rsidR="00E95F24" w:rsidRPr="00A44599">
        <w:rPr>
          <w:rFonts w:ascii="Times New Roman" w:hAnsi="Times New Roman" w:cs="Times New Roman"/>
          <w:bCs/>
          <w:sz w:val="24"/>
          <w:szCs w:val="24"/>
        </w:rPr>
        <w:t xml:space="preserve">as taught many classes for Sharon and has connected her to PPE content and experts in and out of the university. Dr. McCullough also taught her </w:t>
      </w:r>
      <w:r w:rsidR="00E95F24" w:rsidRPr="00A44599">
        <w:rPr>
          <w:rFonts w:ascii="Times New Roman" w:hAnsi="Times New Roman" w:cs="Times New Roman"/>
          <w:bCs/>
          <w:i/>
          <w:iCs/>
          <w:sz w:val="24"/>
          <w:szCs w:val="24"/>
        </w:rPr>
        <w:t>Entrepreneurial Economics</w:t>
      </w:r>
      <w:r w:rsidR="00E95F24" w:rsidRPr="00A44599">
        <w:rPr>
          <w:rFonts w:ascii="Times New Roman" w:hAnsi="Times New Roman" w:cs="Times New Roman"/>
          <w:bCs/>
          <w:sz w:val="24"/>
          <w:szCs w:val="24"/>
        </w:rPr>
        <w:t>, a key course for a paper like this.</w:t>
      </w:r>
    </w:p>
    <w:p w14:paraId="40D26763" w14:textId="77777777" w:rsidR="00EC512B" w:rsidRPr="00A44599" w:rsidRDefault="00EC512B" w:rsidP="002A0D63">
      <w:pPr>
        <w:ind w:left="1080"/>
        <w:rPr>
          <w:rFonts w:ascii="Times New Roman" w:hAnsi="Times New Roman" w:cs="Times New Roman"/>
          <w:bCs/>
          <w:sz w:val="24"/>
          <w:szCs w:val="24"/>
        </w:rPr>
      </w:pPr>
    </w:p>
    <w:p w14:paraId="26802AD8" w14:textId="7E600120" w:rsidR="00EC512B" w:rsidRPr="00A44599" w:rsidRDefault="00EC512B" w:rsidP="002A0D63">
      <w:pPr>
        <w:ind w:left="1080"/>
        <w:rPr>
          <w:rFonts w:ascii="Times New Roman" w:hAnsi="Times New Roman" w:cs="Times New Roman"/>
          <w:bCs/>
          <w:sz w:val="24"/>
          <w:szCs w:val="24"/>
        </w:rPr>
      </w:pPr>
      <w:r w:rsidRPr="00A44599">
        <w:rPr>
          <w:rFonts w:ascii="Times New Roman" w:hAnsi="Times New Roman" w:cs="Times New Roman"/>
          <w:noProof/>
          <w:sz w:val="24"/>
          <w:szCs w:val="24"/>
        </w:rPr>
        <w:lastRenderedPageBreak/>
        <w:drawing>
          <wp:inline distT="0" distB="0" distL="0" distR="0" wp14:anchorId="398FE643" wp14:editId="26D49943">
            <wp:extent cx="3416329" cy="4543425"/>
            <wp:effectExtent l="0" t="0" r="0" b="0"/>
            <wp:docPr id="465438553" name="Picture 1" descr="May be an image of 3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and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961" cy="4544266"/>
                    </a:xfrm>
                    <a:prstGeom prst="rect">
                      <a:avLst/>
                    </a:prstGeom>
                    <a:noFill/>
                    <a:ln>
                      <a:noFill/>
                    </a:ln>
                  </pic:spPr>
                </pic:pic>
              </a:graphicData>
            </a:graphic>
          </wp:inline>
        </w:drawing>
      </w:r>
    </w:p>
    <w:p w14:paraId="450973B6" w14:textId="77777777" w:rsidR="00EC512B" w:rsidRPr="00A44599" w:rsidRDefault="00EC512B" w:rsidP="002A0D63">
      <w:pPr>
        <w:ind w:left="1080"/>
        <w:rPr>
          <w:rFonts w:ascii="Times New Roman" w:hAnsi="Times New Roman" w:cs="Times New Roman"/>
          <w:bCs/>
          <w:sz w:val="24"/>
          <w:szCs w:val="24"/>
        </w:rPr>
      </w:pPr>
    </w:p>
    <w:p w14:paraId="6B7FB658" w14:textId="408C2269" w:rsidR="00EC512B" w:rsidRPr="00A44599" w:rsidRDefault="00EC512B" w:rsidP="002A0D63">
      <w:pPr>
        <w:ind w:left="1080"/>
        <w:rPr>
          <w:rFonts w:ascii="Times New Roman" w:hAnsi="Times New Roman" w:cs="Times New Roman"/>
          <w:bCs/>
          <w:sz w:val="24"/>
          <w:szCs w:val="24"/>
        </w:rPr>
      </w:pPr>
      <w:r w:rsidRPr="00A44599">
        <w:rPr>
          <w:rFonts w:ascii="Times New Roman" w:hAnsi="Times New Roman" w:cs="Times New Roman"/>
          <w:bCs/>
          <w:sz w:val="24"/>
          <w:szCs w:val="24"/>
        </w:rPr>
        <w:t xml:space="preserve">Sharon won several awards from the Gwartney Institute and the PPE major at </w:t>
      </w:r>
      <w:r w:rsidR="00C550EF">
        <w:rPr>
          <w:rFonts w:ascii="Times New Roman" w:hAnsi="Times New Roman" w:cs="Times New Roman"/>
          <w:bCs/>
          <w:sz w:val="24"/>
          <w:szCs w:val="24"/>
        </w:rPr>
        <w:t>Ottawa University’s end of year award ceremony,</w:t>
      </w:r>
      <w:r w:rsidRPr="00A44599">
        <w:rPr>
          <w:rFonts w:ascii="Times New Roman" w:hAnsi="Times New Roman" w:cs="Times New Roman"/>
          <w:bCs/>
          <w:sz w:val="24"/>
          <w:szCs w:val="24"/>
        </w:rPr>
        <w:t xml:space="preserve"> and </w:t>
      </w:r>
      <w:r w:rsidR="00C550EF">
        <w:rPr>
          <w:rFonts w:ascii="Times New Roman" w:hAnsi="Times New Roman" w:cs="Times New Roman"/>
          <w:bCs/>
          <w:sz w:val="24"/>
          <w:szCs w:val="24"/>
        </w:rPr>
        <w:t xml:space="preserve">she </w:t>
      </w:r>
      <w:r w:rsidRPr="00A44599">
        <w:rPr>
          <w:rFonts w:ascii="Times New Roman" w:hAnsi="Times New Roman" w:cs="Times New Roman"/>
          <w:bCs/>
          <w:sz w:val="24"/>
          <w:szCs w:val="24"/>
        </w:rPr>
        <w:t>represents</w:t>
      </w:r>
      <w:r w:rsidR="00B63707" w:rsidRPr="00A44599">
        <w:rPr>
          <w:rFonts w:ascii="Times New Roman" w:hAnsi="Times New Roman" w:cs="Times New Roman"/>
          <w:bCs/>
          <w:sz w:val="24"/>
          <w:szCs w:val="24"/>
        </w:rPr>
        <w:t xml:space="preserve"> exactly the sort of student the Gwartney Institute seeks to build up.</w:t>
      </w:r>
      <w:r w:rsidR="00D367A5" w:rsidRPr="00A44599">
        <w:rPr>
          <w:rFonts w:ascii="Times New Roman" w:hAnsi="Times New Roman" w:cs="Times New Roman"/>
          <w:bCs/>
          <w:sz w:val="24"/>
          <w:szCs w:val="24"/>
        </w:rPr>
        <w:t xml:space="preserve"> </w:t>
      </w:r>
      <w:r w:rsidR="00C550EF">
        <w:rPr>
          <w:rFonts w:ascii="Times New Roman" w:hAnsi="Times New Roman" w:cs="Times New Roman"/>
          <w:bCs/>
          <w:sz w:val="24"/>
          <w:szCs w:val="24"/>
        </w:rPr>
        <w:t>Sharon</w:t>
      </w:r>
      <w:r w:rsidR="00D367A5" w:rsidRPr="00A44599">
        <w:rPr>
          <w:rFonts w:ascii="Times New Roman" w:hAnsi="Times New Roman" w:cs="Times New Roman"/>
          <w:bCs/>
          <w:sz w:val="24"/>
          <w:szCs w:val="24"/>
        </w:rPr>
        <w:t xml:space="preserve"> </w:t>
      </w:r>
      <w:r w:rsidR="007A1DE7">
        <w:rPr>
          <w:rFonts w:ascii="Times New Roman" w:hAnsi="Times New Roman" w:cs="Times New Roman"/>
          <w:bCs/>
          <w:sz w:val="24"/>
          <w:szCs w:val="24"/>
        </w:rPr>
        <w:t>is</w:t>
      </w:r>
      <w:r w:rsidR="00D367A5" w:rsidRPr="00A44599">
        <w:rPr>
          <w:rFonts w:ascii="Times New Roman" w:hAnsi="Times New Roman" w:cs="Times New Roman"/>
          <w:bCs/>
          <w:sz w:val="24"/>
          <w:szCs w:val="24"/>
        </w:rPr>
        <w:t xml:space="preserve"> one of the </w:t>
      </w:r>
      <w:r w:rsidR="007A1DE7">
        <w:rPr>
          <w:rFonts w:ascii="Times New Roman" w:hAnsi="Times New Roman" w:cs="Times New Roman"/>
          <w:bCs/>
          <w:sz w:val="24"/>
          <w:szCs w:val="24"/>
        </w:rPr>
        <w:t>earliest</w:t>
      </w:r>
      <w:r w:rsidR="00D367A5" w:rsidRPr="00A44599">
        <w:rPr>
          <w:rFonts w:ascii="Times New Roman" w:hAnsi="Times New Roman" w:cs="Times New Roman"/>
          <w:bCs/>
          <w:sz w:val="24"/>
          <w:szCs w:val="24"/>
        </w:rPr>
        <w:t xml:space="preserve"> PPE majors at Ottawa University, and we look forward to </w:t>
      </w:r>
      <w:r w:rsidR="00684172" w:rsidRPr="00A44599">
        <w:rPr>
          <w:rFonts w:ascii="Times New Roman" w:hAnsi="Times New Roman" w:cs="Times New Roman"/>
          <w:bCs/>
          <w:sz w:val="24"/>
          <w:szCs w:val="24"/>
        </w:rPr>
        <w:t>seeing her success replicated in future students for years to come.</w:t>
      </w:r>
    </w:p>
    <w:p w14:paraId="356B3662" w14:textId="77777777" w:rsidR="00B63707" w:rsidRPr="00A44599" w:rsidRDefault="00B63707" w:rsidP="002A0D63">
      <w:pPr>
        <w:ind w:left="1080"/>
        <w:rPr>
          <w:rFonts w:ascii="Times New Roman" w:hAnsi="Times New Roman" w:cs="Times New Roman"/>
          <w:bCs/>
          <w:sz w:val="24"/>
          <w:szCs w:val="24"/>
        </w:rPr>
      </w:pPr>
    </w:p>
    <w:p w14:paraId="6D51C248" w14:textId="3C4445B1" w:rsidR="00B63707" w:rsidRPr="00A44599" w:rsidRDefault="004C6152" w:rsidP="002A0D63">
      <w:pPr>
        <w:ind w:left="1080"/>
        <w:rPr>
          <w:rFonts w:ascii="Times New Roman" w:hAnsi="Times New Roman" w:cs="Times New Roman"/>
          <w:bCs/>
          <w:sz w:val="24"/>
          <w:szCs w:val="24"/>
        </w:rPr>
      </w:pPr>
      <w:r w:rsidRPr="00A44599">
        <w:rPr>
          <w:rFonts w:ascii="Times New Roman" w:hAnsi="Times New Roman" w:cs="Times New Roman"/>
          <w:bCs/>
          <w:sz w:val="24"/>
          <w:szCs w:val="24"/>
        </w:rPr>
        <w:t xml:space="preserve">The success of PPE students also carried into our </w:t>
      </w:r>
      <w:r w:rsidR="00310E81" w:rsidRPr="00A44599">
        <w:rPr>
          <w:rFonts w:ascii="Times New Roman" w:hAnsi="Times New Roman" w:cs="Times New Roman"/>
          <w:bCs/>
          <w:sz w:val="24"/>
          <w:szCs w:val="24"/>
        </w:rPr>
        <w:t>PPE League team this year. This year, Ottawa University won first place in PPE League, edging out second place competitor (and last year’s champion) L</w:t>
      </w:r>
      <w:r w:rsidR="00C01A41" w:rsidRPr="00A44599">
        <w:rPr>
          <w:rFonts w:ascii="Times New Roman" w:hAnsi="Times New Roman" w:cs="Times New Roman"/>
          <w:bCs/>
          <w:sz w:val="24"/>
          <w:szCs w:val="24"/>
        </w:rPr>
        <w:t>i</w:t>
      </w:r>
      <w:r w:rsidR="00310E81" w:rsidRPr="00A44599">
        <w:rPr>
          <w:rFonts w:ascii="Times New Roman" w:hAnsi="Times New Roman" w:cs="Times New Roman"/>
          <w:bCs/>
          <w:sz w:val="24"/>
          <w:szCs w:val="24"/>
        </w:rPr>
        <w:t>ndenwood</w:t>
      </w:r>
      <w:r w:rsidR="00C01A41" w:rsidRPr="00A44599">
        <w:rPr>
          <w:rFonts w:ascii="Times New Roman" w:hAnsi="Times New Roman" w:cs="Times New Roman"/>
          <w:bCs/>
          <w:sz w:val="24"/>
          <w:szCs w:val="24"/>
        </w:rPr>
        <w:t xml:space="preserve"> University. The students competed using their knowledge of money and banking—a topic covered by </w:t>
      </w:r>
      <w:r w:rsidR="0028543A" w:rsidRPr="00A44599">
        <w:rPr>
          <w:rFonts w:ascii="Times New Roman" w:hAnsi="Times New Roman" w:cs="Times New Roman"/>
          <w:bCs/>
          <w:sz w:val="24"/>
          <w:szCs w:val="24"/>
        </w:rPr>
        <w:t>the</w:t>
      </w:r>
      <w:r w:rsidR="00C01A41" w:rsidRPr="00A44599">
        <w:rPr>
          <w:rFonts w:ascii="Times New Roman" w:hAnsi="Times New Roman" w:cs="Times New Roman"/>
          <w:bCs/>
          <w:sz w:val="24"/>
          <w:szCs w:val="24"/>
        </w:rPr>
        <w:t xml:space="preserve"> Spring colloquium. </w:t>
      </w:r>
    </w:p>
    <w:p w14:paraId="58CD3886" w14:textId="77777777" w:rsidR="00BF5F97" w:rsidRPr="00A44599" w:rsidRDefault="00BF5F97" w:rsidP="00003D69">
      <w:pPr>
        <w:rPr>
          <w:rFonts w:ascii="Times New Roman" w:hAnsi="Times New Roman" w:cs="Times New Roman"/>
          <w:bCs/>
          <w:sz w:val="24"/>
          <w:szCs w:val="24"/>
        </w:rPr>
      </w:pPr>
    </w:p>
    <w:p w14:paraId="0461E14C" w14:textId="32B55298" w:rsidR="0028543A" w:rsidRPr="00A44599" w:rsidRDefault="00481BCC" w:rsidP="00003D69">
      <w:pPr>
        <w:rPr>
          <w:rFonts w:ascii="Times New Roman" w:hAnsi="Times New Roman" w:cs="Times New Roman"/>
          <w:bCs/>
          <w:sz w:val="24"/>
          <w:szCs w:val="24"/>
        </w:rPr>
      </w:pPr>
      <w:r w:rsidRPr="00A44599">
        <w:rPr>
          <w:rFonts w:ascii="Times New Roman" w:hAnsi="Times New Roman" w:cs="Times New Roman"/>
          <w:bCs/>
          <w:noProof/>
          <w:sz w:val="24"/>
          <w:szCs w:val="24"/>
        </w:rPr>
        <w:lastRenderedPageBreak/>
        <w:drawing>
          <wp:inline distT="0" distB="0" distL="0" distR="0" wp14:anchorId="362F40D8" wp14:editId="3BF929AA">
            <wp:extent cx="4700303" cy="3524250"/>
            <wp:effectExtent l="0" t="0" r="5080" b="0"/>
            <wp:docPr id="2008030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3885" cy="3526936"/>
                    </a:xfrm>
                    <a:prstGeom prst="rect">
                      <a:avLst/>
                    </a:prstGeom>
                    <a:noFill/>
                  </pic:spPr>
                </pic:pic>
              </a:graphicData>
            </a:graphic>
          </wp:inline>
        </w:drawing>
      </w:r>
    </w:p>
    <w:p w14:paraId="4CCB8FB9" w14:textId="42A5CB34" w:rsidR="00003D69" w:rsidRPr="00A44599" w:rsidRDefault="00003D69" w:rsidP="00003D69">
      <w:pPr>
        <w:rPr>
          <w:rFonts w:ascii="Times New Roman" w:hAnsi="Times New Roman" w:cs="Times New Roman"/>
          <w:bCs/>
          <w:sz w:val="24"/>
          <w:szCs w:val="24"/>
        </w:rPr>
      </w:pPr>
      <w:r w:rsidRPr="00A44599">
        <w:rPr>
          <w:rFonts w:ascii="Times New Roman" w:hAnsi="Times New Roman" w:cs="Times New Roman"/>
          <w:bCs/>
          <w:sz w:val="24"/>
          <w:szCs w:val="24"/>
        </w:rPr>
        <w:tab/>
      </w:r>
    </w:p>
    <w:p w14:paraId="53FE5B46" w14:textId="2EAB6A5D" w:rsidR="00BF5F97" w:rsidRDefault="00BF5F97" w:rsidP="00BF5F97">
      <w:pPr>
        <w:pStyle w:val="ListParagraph"/>
        <w:numPr>
          <w:ilvl w:val="1"/>
          <w:numId w:val="2"/>
        </w:numPr>
        <w:rPr>
          <w:rFonts w:ascii="Times New Roman" w:hAnsi="Times New Roman" w:cs="Times New Roman"/>
          <w:bCs/>
          <w:sz w:val="24"/>
          <w:szCs w:val="24"/>
        </w:rPr>
      </w:pPr>
      <w:r w:rsidRPr="00A44599">
        <w:rPr>
          <w:rFonts w:ascii="Times New Roman" w:hAnsi="Times New Roman" w:cs="Times New Roman"/>
          <w:bCs/>
          <w:sz w:val="24"/>
          <w:szCs w:val="24"/>
        </w:rPr>
        <w:t>How many students are currently majoring in PPE as of the</w:t>
      </w:r>
      <w:r w:rsidR="0058139F" w:rsidRPr="00A44599">
        <w:rPr>
          <w:rFonts w:ascii="Times New Roman" w:hAnsi="Times New Roman" w:cs="Times New Roman"/>
          <w:bCs/>
          <w:sz w:val="24"/>
          <w:szCs w:val="24"/>
        </w:rPr>
        <w:t xml:space="preserve"> spring semester</w:t>
      </w:r>
      <w:r w:rsidRPr="00A44599">
        <w:rPr>
          <w:rFonts w:ascii="Times New Roman" w:hAnsi="Times New Roman" w:cs="Times New Roman"/>
          <w:bCs/>
          <w:sz w:val="24"/>
          <w:szCs w:val="24"/>
        </w:rPr>
        <w:t>?</w:t>
      </w:r>
      <w:r w:rsidR="00B3738D" w:rsidRPr="00A44599">
        <w:rPr>
          <w:rFonts w:ascii="Times New Roman" w:hAnsi="Times New Roman" w:cs="Times New Roman"/>
          <w:bCs/>
          <w:sz w:val="24"/>
          <w:szCs w:val="24"/>
        </w:rPr>
        <w:t xml:space="preserve"> What are some examples of the courses those students are taking?</w:t>
      </w:r>
    </w:p>
    <w:p w14:paraId="6BB06EBC" w14:textId="77777777" w:rsidR="0024635D" w:rsidRDefault="0024635D" w:rsidP="0024635D">
      <w:pPr>
        <w:ind w:left="1440"/>
        <w:rPr>
          <w:rFonts w:ascii="Times New Roman" w:hAnsi="Times New Roman" w:cs="Times New Roman"/>
          <w:bCs/>
          <w:sz w:val="24"/>
          <w:szCs w:val="24"/>
        </w:rPr>
      </w:pPr>
    </w:p>
    <w:p w14:paraId="014356F2" w14:textId="6CFA6DEF" w:rsidR="0024635D" w:rsidRPr="0024635D" w:rsidRDefault="0024635D" w:rsidP="0024635D">
      <w:pPr>
        <w:ind w:left="1440"/>
        <w:rPr>
          <w:rFonts w:ascii="Times New Roman" w:hAnsi="Times New Roman" w:cs="Times New Roman"/>
          <w:bCs/>
          <w:sz w:val="24"/>
          <w:szCs w:val="24"/>
        </w:rPr>
      </w:pPr>
      <w:r>
        <w:rPr>
          <w:rFonts w:ascii="Times New Roman" w:hAnsi="Times New Roman" w:cs="Times New Roman"/>
          <w:bCs/>
          <w:sz w:val="24"/>
          <w:szCs w:val="24"/>
        </w:rPr>
        <w:t>In the spring semester, we continued to have seven</w:t>
      </w:r>
      <w:r w:rsidR="0011267D">
        <w:rPr>
          <w:rFonts w:ascii="Times New Roman" w:hAnsi="Times New Roman" w:cs="Times New Roman"/>
          <w:bCs/>
          <w:sz w:val="24"/>
          <w:szCs w:val="24"/>
        </w:rPr>
        <w:t xml:space="preserve"> PPE</w:t>
      </w:r>
      <w:r>
        <w:rPr>
          <w:rFonts w:ascii="Times New Roman" w:hAnsi="Times New Roman" w:cs="Times New Roman"/>
          <w:bCs/>
          <w:sz w:val="24"/>
          <w:szCs w:val="24"/>
        </w:rPr>
        <w:t xml:space="preserve"> majors </w:t>
      </w:r>
      <w:r w:rsidR="00622B28">
        <w:rPr>
          <w:rFonts w:ascii="Times New Roman" w:hAnsi="Times New Roman" w:cs="Times New Roman"/>
          <w:bCs/>
          <w:sz w:val="24"/>
          <w:szCs w:val="24"/>
        </w:rPr>
        <w:t xml:space="preserve">and </w:t>
      </w:r>
      <w:r w:rsidR="00FC24F6">
        <w:rPr>
          <w:rFonts w:ascii="Times New Roman" w:hAnsi="Times New Roman" w:cs="Times New Roman"/>
          <w:bCs/>
          <w:sz w:val="24"/>
          <w:szCs w:val="24"/>
        </w:rPr>
        <w:t>several other students majoring in economics and philosophy who take PPE Courses. Here are some of the major courses for those students.</w:t>
      </w:r>
    </w:p>
    <w:p w14:paraId="18D24486" w14:textId="77777777" w:rsidR="003156CD" w:rsidRPr="00A44599" w:rsidRDefault="003156CD" w:rsidP="0078247F">
      <w:pPr>
        <w:pStyle w:val="ListParagraph"/>
        <w:ind w:left="1440"/>
        <w:rPr>
          <w:rFonts w:ascii="Times New Roman" w:hAnsi="Times New Roman" w:cs="Times New Roman"/>
          <w:bCs/>
          <w:sz w:val="24"/>
          <w:szCs w:val="24"/>
        </w:rPr>
      </w:pPr>
    </w:p>
    <w:p w14:paraId="7A82A9BD" w14:textId="4DA74BC3" w:rsidR="003156CD" w:rsidRPr="00FC24F6" w:rsidRDefault="0078247F" w:rsidP="0078247F">
      <w:pPr>
        <w:pStyle w:val="ListParagraph"/>
        <w:ind w:left="1440"/>
        <w:rPr>
          <w:rFonts w:ascii="Times New Roman" w:hAnsi="Times New Roman" w:cs="Times New Roman"/>
          <w:b/>
          <w:sz w:val="24"/>
          <w:szCs w:val="24"/>
          <w:u w:val="single"/>
        </w:rPr>
      </w:pPr>
      <w:r w:rsidRPr="00FC24F6">
        <w:rPr>
          <w:rFonts w:ascii="Times New Roman" w:hAnsi="Times New Roman" w:cs="Times New Roman"/>
          <w:b/>
          <w:sz w:val="24"/>
          <w:szCs w:val="24"/>
          <w:u w:val="single"/>
        </w:rPr>
        <w:t>PHL 33024 Ethics and Society</w:t>
      </w:r>
    </w:p>
    <w:p w14:paraId="7417891E" w14:textId="17E2E0B8" w:rsidR="0078247F" w:rsidRPr="00A44599" w:rsidRDefault="0078247F" w:rsidP="00BF5F97">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This Spring Dr. Clarke taught </w:t>
      </w:r>
      <w:r w:rsidR="00B24257">
        <w:rPr>
          <w:rFonts w:ascii="Times New Roman" w:hAnsi="Times New Roman" w:cs="Times New Roman"/>
          <w:bCs/>
          <w:sz w:val="24"/>
          <w:szCs w:val="24"/>
        </w:rPr>
        <w:t xml:space="preserve">the </w:t>
      </w:r>
      <w:r w:rsidRPr="00A44599">
        <w:rPr>
          <w:rFonts w:ascii="Times New Roman" w:hAnsi="Times New Roman" w:cs="Times New Roman"/>
          <w:bCs/>
          <w:sz w:val="24"/>
          <w:szCs w:val="24"/>
        </w:rPr>
        <w:t xml:space="preserve">PPE major course Ethics in </w:t>
      </w:r>
      <w:r w:rsidR="00B24257">
        <w:rPr>
          <w:rFonts w:ascii="Times New Roman" w:hAnsi="Times New Roman" w:cs="Times New Roman"/>
          <w:bCs/>
          <w:sz w:val="24"/>
          <w:szCs w:val="24"/>
        </w:rPr>
        <w:t>S</w:t>
      </w:r>
      <w:r w:rsidRPr="00A44599">
        <w:rPr>
          <w:rFonts w:ascii="Times New Roman" w:hAnsi="Times New Roman" w:cs="Times New Roman"/>
          <w:bCs/>
          <w:sz w:val="24"/>
          <w:szCs w:val="24"/>
        </w:rPr>
        <w:t>ociety. One interesting feature of this class is it includes both majors and nonmajors trying to fulfill university requirements. As you’ll see reflected in student comments, Dr. Clarke was able to draw the interest of both types of students.</w:t>
      </w:r>
    </w:p>
    <w:p w14:paraId="4758E80E" w14:textId="60A118C7" w:rsidR="00AB3B4E" w:rsidRPr="00A44599" w:rsidRDefault="00AB3B4E" w:rsidP="00BF5F97">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Here are some comments:</w:t>
      </w:r>
    </w:p>
    <w:p w14:paraId="56248974" w14:textId="77777777" w:rsidR="0078247F" w:rsidRPr="00A44599" w:rsidRDefault="0078247F" w:rsidP="00BF5F97">
      <w:pPr>
        <w:pStyle w:val="ListParagraph"/>
        <w:ind w:left="1440"/>
        <w:rPr>
          <w:rFonts w:ascii="Times New Roman" w:hAnsi="Times New Roman" w:cs="Times New Roman"/>
          <w:bCs/>
          <w:sz w:val="24"/>
          <w:szCs w:val="24"/>
        </w:rPr>
      </w:pPr>
    </w:p>
    <w:p w14:paraId="47D52B8D" w14:textId="19656393" w:rsidR="0078247F" w:rsidRPr="00A44599" w:rsidRDefault="0078247F" w:rsidP="00463A85">
      <w:pPr>
        <w:pStyle w:val="ListParagraph"/>
        <w:ind w:left="2160"/>
        <w:rPr>
          <w:rFonts w:ascii="Times New Roman" w:hAnsi="Times New Roman" w:cs="Times New Roman"/>
          <w:bCs/>
          <w:sz w:val="24"/>
          <w:szCs w:val="24"/>
        </w:rPr>
      </w:pPr>
      <w:r w:rsidRPr="00A44599">
        <w:rPr>
          <w:rFonts w:ascii="Times New Roman" w:hAnsi="Times New Roman" w:cs="Times New Roman"/>
          <w:bCs/>
          <w:sz w:val="24"/>
          <w:szCs w:val="24"/>
        </w:rPr>
        <w:t>“</w:t>
      </w:r>
      <w:r w:rsidR="00AB3B4E" w:rsidRPr="00A44599">
        <w:rPr>
          <w:rFonts w:ascii="Times New Roman" w:hAnsi="Times New Roman" w:cs="Times New Roman"/>
          <w:bCs/>
          <w:sz w:val="24"/>
          <w:szCs w:val="24"/>
        </w:rPr>
        <w:t>Coming into this course, I wasn't sure how it would go. I've heard many stories about students who have taken a class similar to this, and if they disagreed with the instructors, they would receive a bad grade. that was not the case with this course, Mr. Clarke did an exceptional job of teaching to help us understand the material, and allow us to form our own opinions. He regularly would remind us that he didn't care what our stance on a topic was, he simply wanted to help us argue and communicate well. His feedback on reading responses was very helpful and the example he used in class helped me to understand the topic, theory, or concept being discussed.”</w:t>
      </w:r>
    </w:p>
    <w:p w14:paraId="0925264A" w14:textId="77777777" w:rsidR="00AB3B4E" w:rsidRPr="00A44599" w:rsidRDefault="00AB3B4E" w:rsidP="00463A85">
      <w:pPr>
        <w:pStyle w:val="ListParagraph"/>
        <w:ind w:left="2160"/>
        <w:rPr>
          <w:rFonts w:ascii="Times New Roman" w:hAnsi="Times New Roman" w:cs="Times New Roman"/>
          <w:bCs/>
          <w:sz w:val="24"/>
          <w:szCs w:val="24"/>
        </w:rPr>
      </w:pPr>
    </w:p>
    <w:p w14:paraId="0ECD60D7" w14:textId="4F2CD0D2" w:rsidR="00463A85" w:rsidRPr="00A44599" w:rsidRDefault="00463A85" w:rsidP="00463A85">
      <w:pPr>
        <w:pStyle w:val="ListParagraph"/>
        <w:ind w:left="2160"/>
        <w:rPr>
          <w:rFonts w:ascii="Times New Roman" w:hAnsi="Times New Roman" w:cs="Times New Roman"/>
          <w:bCs/>
          <w:sz w:val="24"/>
          <w:szCs w:val="24"/>
        </w:rPr>
      </w:pPr>
      <w:r w:rsidRPr="00A44599">
        <w:rPr>
          <w:rFonts w:ascii="Times New Roman" w:hAnsi="Times New Roman" w:cs="Times New Roman"/>
          <w:bCs/>
          <w:sz w:val="24"/>
          <w:szCs w:val="24"/>
        </w:rPr>
        <w:lastRenderedPageBreak/>
        <w:t>“I really wasn't a fan of this class coming in but professor Clarke made the course a little bit more interesting as he taught it.”</w:t>
      </w:r>
    </w:p>
    <w:p w14:paraId="7808D8C4" w14:textId="77777777" w:rsidR="00463A85" w:rsidRPr="00A44599" w:rsidRDefault="00463A85" w:rsidP="00463A85">
      <w:pPr>
        <w:widowControl/>
        <w:shd w:val="clear" w:color="auto" w:fill="FFFFFF"/>
        <w:autoSpaceDE/>
        <w:autoSpaceDN/>
        <w:textAlignment w:val="baseline"/>
        <w:rPr>
          <w:rFonts w:ascii="Times New Roman" w:eastAsia="Times New Roman" w:hAnsi="Times New Roman" w:cs="Times New Roman"/>
          <w:color w:val="242424"/>
          <w:sz w:val="24"/>
          <w:szCs w:val="24"/>
        </w:rPr>
      </w:pPr>
    </w:p>
    <w:p w14:paraId="0670CE0B" w14:textId="646FA95B" w:rsidR="00463A85" w:rsidRPr="00A44599" w:rsidRDefault="00463A85" w:rsidP="00463A85">
      <w:pPr>
        <w:widowControl/>
        <w:shd w:val="clear" w:color="auto" w:fill="FFFFFF"/>
        <w:autoSpaceDE/>
        <w:autoSpaceDN/>
        <w:ind w:left="2160"/>
        <w:textAlignment w:val="baseline"/>
        <w:rPr>
          <w:rFonts w:ascii="Times New Roman" w:eastAsia="Times New Roman" w:hAnsi="Times New Roman" w:cs="Times New Roman"/>
          <w:color w:val="242424"/>
          <w:sz w:val="24"/>
          <w:szCs w:val="24"/>
        </w:rPr>
      </w:pPr>
      <w:r w:rsidRPr="00A44599">
        <w:rPr>
          <w:rFonts w:ascii="Times New Roman" w:eastAsia="Times New Roman" w:hAnsi="Times New Roman" w:cs="Times New Roman"/>
          <w:color w:val="242424"/>
          <w:sz w:val="24"/>
          <w:szCs w:val="24"/>
        </w:rPr>
        <w:t>“The only reason I took this class was because of Professor Clarke. He is easily my favorite professor, helps understand the subjects in class, especially in a philosophy class in which the curriculum is hard to understand and get a grasp on.”</w:t>
      </w:r>
    </w:p>
    <w:p w14:paraId="55813198" w14:textId="309D32C5" w:rsidR="00463A85" w:rsidRPr="00A44599" w:rsidRDefault="00463A85" w:rsidP="00AB3B4E">
      <w:pPr>
        <w:pStyle w:val="ListParagraph"/>
        <w:ind w:left="2160"/>
        <w:rPr>
          <w:rFonts w:ascii="Times New Roman" w:hAnsi="Times New Roman" w:cs="Times New Roman"/>
          <w:bCs/>
          <w:sz w:val="24"/>
          <w:szCs w:val="24"/>
        </w:rPr>
      </w:pPr>
    </w:p>
    <w:p w14:paraId="35A1F47A" w14:textId="114261CB" w:rsidR="00684172" w:rsidRPr="00FC24F6" w:rsidRDefault="0078247F" w:rsidP="00BF5F97">
      <w:pPr>
        <w:pStyle w:val="ListParagraph"/>
        <w:ind w:left="1440"/>
        <w:rPr>
          <w:rFonts w:ascii="Times New Roman" w:hAnsi="Times New Roman" w:cs="Times New Roman"/>
          <w:b/>
          <w:sz w:val="24"/>
          <w:szCs w:val="24"/>
          <w:u w:val="single"/>
        </w:rPr>
      </w:pPr>
      <w:r w:rsidRPr="00FC24F6">
        <w:rPr>
          <w:rFonts w:ascii="Times New Roman" w:hAnsi="Times New Roman" w:cs="Times New Roman"/>
          <w:b/>
          <w:sz w:val="24"/>
          <w:szCs w:val="24"/>
          <w:u w:val="single"/>
        </w:rPr>
        <w:t xml:space="preserve">ECON 49000 </w:t>
      </w:r>
      <w:r w:rsidR="00684172" w:rsidRPr="00FC24F6">
        <w:rPr>
          <w:rFonts w:ascii="Times New Roman" w:hAnsi="Times New Roman" w:cs="Times New Roman"/>
          <w:b/>
          <w:sz w:val="24"/>
          <w:szCs w:val="24"/>
          <w:u w:val="single"/>
        </w:rPr>
        <w:t>Economics Capstone</w:t>
      </w:r>
    </w:p>
    <w:p w14:paraId="1CECDDDB" w14:textId="4BA9DE70" w:rsidR="003D6F82" w:rsidRPr="00A44599" w:rsidRDefault="003D6F82" w:rsidP="00BF5F97">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Several of our </w:t>
      </w:r>
      <w:r w:rsidR="007853D8" w:rsidRPr="00A44599">
        <w:rPr>
          <w:rFonts w:ascii="Times New Roman" w:hAnsi="Times New Roman" w:cs="Times New Roman"/>
          <w:bCs/>
          <w:sz w:val="24"/>
          <w:szCs w:val="24"/>
        </w:rPr>
        <w:t xml:space="preserve">Menard </w:t>
      </w:r>
      <w:r w:rsidRPr="00A44599">
        <w:rPr>
          <w:rFonts w:ascii="Times New Roman" w:hAnsi="Times New Roman" w:cs="Times New Roman"/>
          <w:bCs/>
          <w:sz w:val="24"/>
          <w:szCs w:val="24"/>
        </w:rPr>
        <w:t>program participants</w:t>
      </w:r>
      <w:r w:rsidR="007853D8" w:rsidRPr="00A44599">
        <w:rPr>
          <w:rFonts w:ascii="Times New Roman" w:hAnsi="Times New Roman" w:cs="Times New Roman"/>
          <w:bCs/>
          <w:sz w:val="24"/>
          <w:szCs w:val="24"/>
        </w:rPr>
        <w:t xml:space="preserve"> are economics majors</w:t>
      </w:r>
      <w:r w:rsidR="00FF4D18" w:rsidRPr="00A44599">
        <w:rPr>
          <w:rFonts w:ascii="Times New Roman" w:hAnsi="Times New Roman" w:cs="Times New Roman"/>
          <w:bCs/>
          <w:sz w:val="24"/>
          <w:szCs w:val="24"/>
        </w:rPr>
        <w:t xml:space="preserve"> and completed their major with Dr. Peter Jacobsen in the economics capstone course. In this course, students write an economic research paper with original quantitative work. </w:t>
      </w:r>
      <w:r w:rsidR="001E0C5F" w:rsidRPr="00A44599">
        <w:rPr>
          <w:rFonts w:ascii="Times New Roman" w:hAnsi="Times New Roman" w:cs="Times New Roman"/>
          <w:bCs/>
          <w:sz w:val="24"/>
          <w:szCs w:val="24"/>
        </w:rPr>
        <w:t>Two students, Zeke Reazin and Hannah Serquina, previously too</w:t>
      </w:r>
      <w:r w:rsidR="00ED20D5" w:rsidRPr="00A44599">
        <w:rPr>
          <w:rFonts w:ascii="Times New Roman" w:hAnsi="Times New Roman" w:cs="Times New Roman"/>
          <w:bCs/>
          <w:sz w:val="24"/>
          <w:szCs w:val="24"/>
        </w:rPr>
        <w:t xml:space="preserve">k the Political Economy course taught by </w:t>
      </w:r>
      <w:r w:rsidR="00F20783">
        <w:rPr>
          <w:rFonts w:ascii="Times New Roman" w:hAnsi="Times New Roman" w:cs="Times New Roman"/>
          <w:bCs/>
          <w:sz w:val="24"/>
          <w:szCs w:val="24"/>
        </w:rPr>
        <w:t>P</w:t>
      </w:r>
      <w:r w:rsidR="00ED20D5" w:rsidRPr="00A44599">
        <w:rPr>
          <w:rFonts w:ascii="Times New Roman" w:hAnsi="Times New Roman" w:cs="Times New Roman"/>
          <w:bCs/>
          <w:sz w:val="24"/>
          <w:szCs w:val="24"/>
        </w:rPr>
        <w:t>rofessor Jacobsen, and both have been frequent participants in Menard</w:t>
      </w:r>
      <w:r w:rsidR="00F20783">
        <w:rPr>
          <w:rFonts w:ascii="Times New Roman" w:hAnsi="Times New Roman" w:cs="Times New Roman"/>
          <w:bCs/>
          <w:sz w:val="24"/>
          <w:szCs w:val="24"/>
        </w:rPr>
        <w:t>-</w:t>
      </w:r>
      <w:r w:rsidR="00ED20D5" w:rsidRPr="00A44599">
        <w:rPr>
          <w:rFonts w:ascii="Times New Roman" w:hAnsi="Times New Roman" w:cs="Times New Roman"/>
          <w:bCs/>
          <w:sz w:val="24"/>
          <w:szCs w:val="24"/>
        </w:rPr>
        <w:t xml:space="preserve">sponsored colloquia and book clubs. </w:t>
      </w:r>
      <w:r w:rsidR="00CC5CFE" w:rsidRPr="00A44599">
        <w:rPr>
          <w:rFonts w:ascii="Times New Roman" w:hAnsi="Times New Roman" w:cs="Times New Roman"/>
          <w:bCs/>
          <w:sz w:val="24"/>
          <w:szCs w:val="24"/>
        </w:rPr>
        <w:t xml:space="preserve">Zeke Reazin, for example, wrote his final research paper on whether </w:t>
      </w:r>
      <w:r w:rsidR="00BA25FB" w:rsidRPr="00A44599">
        <w:rPr>
          <w:rFonts w:ascii="Times New Roman" w:hAnsi="Times New Roman" w:cs="Times New Roman"/>
          <w:bCs/>
          <w:sz w:val="24"/>
          <w:szCs w:val="24"/>
        </w:rPr>
        <w:t>there was a connection between player performance and future pay in the NFL.</w:t>
      </w:r>
      <w:r w:rsidR="00A16588" w:rsidRPr="00A44599">
        <w:rPr>
          <w:rFonts w:ascii="Times New Roman" w:hAnsi="Times New Roman" w:cs="Times New Roman"/>
          <w:bCs/>
          <w:sz w:val="24"/>
          <w:szCs w:val="24"/>
        </w:rPr>
        <w:t xml:space="preserve"> Other students examined topics like crime</w:t>
      </w:r>
      <w:r w:rsidR="00941617" w:rsidRPr="00A44599">
        <w:rPr>
          <w:rFonts w:ascii="Times New Roman" w:hAnsi="Times New Roman" w:cs="Times New Roman"/>
          <w:bCs/>
          <w:sz w:val="24"/>
          <w:szCs w:val="24"/>
        </w:rPr>
        <w:t>, immigration, and economic growth.</w:t>
      </w:r>
    </w:p>
    <w:p w14:paraId="364426C7" w14:textId="77777777" w:rsidR="00CC5CFE" w:rsidRPr="00A44599" w:rsidRDefault="00CC5CFE" w:rsidP="00BF5F97">
      <w:pPr>
        <w:pStyle w:val="ListParagraph"/>
        <w:ind w:left="1440"/>
        <w:rPr>
          <w:rFonts w:ascii="Times New Roman" w:hAnsi="Times New Roman" w:cs="Times New Roman"/>
          <w:bCs/>
          <w:sz w:val="24"/>
          <w:szCs w:val="24"/>
        </w:rPr>
      </w:pPr>
    </w:p>
    <w:p w14:paraId="0AF5B004" w14:textId="20FAE742" w:rsidR="00BF5F97" w:rsidRPr="00A44599" w:rsidRDefault="008A6147" w:rsidP="00BF5F97">
      <w:pPr>
        <w:pStyle w:val="ListParagraph"/>
        <w:numPr>
          <w:ilvl w:val="1"/>
          <w:numId w:val="2"/>
        </w:numPr>
        <w:rPr>
          <w:rFonts w:ascii="Times New Roman" w:hAnsi="Times New Roman" w:cs="Times New Roman"/>
          <w:bCs/>
          <w:sz w:val="24"/>
          <w:szCs w:val="24"/>
        </w:rPr>
      </w:pPr>
      <w:r w:rsidRPr="00A44599">
        <w:rPr>
          <w:rFonts w:ascii="Times New Roman" w:hAnsi="Times New Roman" w:cs="Times New Roman"/>
          <w:bCs/>
          <w:sz w:val="24"/>
          <w:szCs w:val="24"/>
        </w:rPr>
        <w:t>How many</w:t>
      </w:r>
      <w:r w:rsidR="00BF5F97" w:rsidRPr="00A44599">
        <w:rPr>
          <w:rFonts w:ascii="Times New Roman" w:hAnsi="Times New Roman" w:cs="Times New Roman"/>
          <w:bCs/>
          <w:sz w:val="24"/>
          <w:szCs w:val="24"/>
        </w:rPr>
        <w:t xml:space="preserve"> events and activities has the institute conducted this semester? </w:t>
      </w:r>
      <w:r w:rsidRPr="00A44599">
        <w:rPr>
          <w:rFonts w:ascii="Times New Roman" w:hAnsi="Times New Roman" w:cs="Times New Roman"/>
          <w:bCs/>
          <w:sz w:val="24"/>
          <w:szCs w:val="24"/>
        </w:rPr>
        <w:t xml:space="preserve">What was the total attendance of those events? Can you give a highlight of </w:t>
      </w:r>
      <w:r w:rsidR="0058139F" w:rsidRPr="00A44599">
        <w:rPr>
          <w:rFonts w:ascii="Times New Roman" w:hAnsi="Times New Roman" w:cs="Times New Roman"/>
          <w:bCs/>
          <w:sz w:val="24"/>
          <w:szCs w:val="24"/>
        </w:rPr>
        <w:t>2</w:t>
      </w:r>
      <w:r w:rsidRPr="00A44599">
        <w:rPr>
          <w:rFonts w:ascii="Times New Roman" w:hAnsi="Times New Roman" w:cs="Times New Roman"/>
          <w:bCs/>
          <w:sz w:val="24"/>
          <w:szCs w:val="24"/>
        </w:rPr>
        <w:t>-</w:t>
      </w:r>
      <w:r w:rsidR="0058139F" w:rsidRPr="00A44599">
        <w:rPr>
          <w:rFonts w:ascii="Times New Roman" w:hAnsi="Times New Roman" w:cs="Times New Roman"/>
          <w:bCs/>
          <w:sz w:val="24"/>
          <w:szCs w:val="24"/>
        </w:rPr>
        <w:t>3</w:t>
      </w:r>
      <w:r w:rsidRPr="00A44599">
        <w:rPr>
          <w:rFonts w:ascii="Times New Roman" w:hAnsi="Times New Roman" w:cs="Times New Roman"/>
          <w:bCs/>
          <w:sz w:val="24"/>
          <w:szCs w:val="24"/>
        </w:rPr>
        <w:t xml:space="preserve"> of those events? </w:t>
      </w:r>
    </w:p>
    <w:p w14:paraId="4C3AE338" w14:textId="77777777" w:rsidR="00A74AA0" w:rsidRPr="00A44599" w:rsidRDefault="00A74AA0" w:rsidP="00A74AA0">
      <w:pPr>
        <w:pStyle w:val="ListParagraph"/>
        <w:ind w:left="1440"/>
        <w:rPr>
          <w:rFonts w:ascii="Times New Roman" w:hAnsi="Times New Roman" w:cs="Times New Roman"/>
          <w:bCs/>
          <w:sz w:val="24"/>
          <w:szCs w:val="24"/>
        </w:rPr>
      </w:pPr>
    </w:p>
    <w:p w14:paraId="48C469E7" w14:textId="101654C9" w:rsidR="00A74AA0" w:rsidRPr="00A44599" w:rsidRDefault="00A74AA0" w:rsidP="00A74AA0">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The institute hosted </w:t>
      </w:r>
      <w:r w:rsidR="00F20783">
        <w:rPr>
          <w:rFonts w:ascii="Times New Roman" w:hAnsi="Times New Roman" w:cs="Times New Roman"/>
          <w:bCs/>
          <w:sz w:val="24"/>
          <w:szCs w:val="24"/>
        </w:rPr>
        <w:t>and</w:t>
      </w:r>
      <w:r w:rsidRPr="00A44599">
        <w:rPr>
          <w:rFonts w:ascii="Times New Roman" w:hAnsi="Times New Roman" w:cs="Times New Roman"/>
          <w:bCs/>
          <w:sz w:val="24"/>
          <w:szCs w:val="24"/>
        </w:rPr>
        <w:t xml:space="preserve"> </w:t>
      </w:r>
      <w:r w:rsidR="007352AC" w:rsidRPr="00A44599">
        <w:rPr>
          <w:rFonts w:ascii="Times New Roman" w:hAnsi="Times New Roman" w:cs="Times New Roman"/>
          <w:bCs/>
          <w:sz w:val="24"/>
          <w:szCs w:val="24"/>
        </w:rPr>
        <w:t>facilitate</w:t>
      </w:r>
      <w:r w:rsidR="00F20783">
        <w:rPr>
          <w:rFonts w:ascii="Times New Roman" w:hAnsi="Times New Roman" w:cs="Times New Roman"/>
          <w:bCs/>
          <w:sz w:val="24"/>
          <w:szCs w:val="24"/>
        </w:rPr>
        <w:t>d</w:t>
      </w:r>
      <w:r w:rsidR="007352AC" w:rsidRPr="00A44599">
        <w:rPr>
          <w:rFonts w:ascii="Times New Roman" w:hAnsi="Times New Roman" w:cs="Times New Roman"/>
          <w:bCs/>
          <w:sz w:val="24"/>
          <w:szCs w:val="24"/>
        </w:rPr>
        <w:t xml:space="preserve"> student participation in seven events in the Spring semester.</w:t>
      </w:r>
      <w:r w:rsidR="00631750" w:rsidRPr="00A44599">
        <w:rPr>
          <w:rFonts w:ascii="Times New Roman" w:hAnsi="Times New Roman" w:cs="Times New Roman"/>
          <w:bCs/>
          <w:sz w:val="24"/>
          <w:szCs w:val="24"/>
        </w:rPr>
        <w:t xml:space="preserve"> Here is a summary of each.</w:t>
      </w:r>
    </w:p>
    <w:p w14:paraId="22F1349E" w14:textId="77777777" w:rsidR="00631750" w:rsidRPr="00A44599" w:rsidRDefault="00631750" w:rsidP="00A74AA0">
      <w:pPr>
        <w:pStyle w:val="ListParagraph"/>
        <w:ind w:left="1440"/>
        <w:rPr>
          <w:rFonts w:ascii="Times New Roman" w:hAnsi="Times New Roman" w:cs="Times New Roman"/>
          <w:bCs/>
          <w:sz w:val="24"/>
          <w:szCs w:val="24"/>
        </w:rPr>
      </w:pPr>
    </w:p>
    <w:p w14:paraId="5B53564A" w14:textId="14C11F59" w:rsidR="007352AC" w:rsidRPr="00A44599" w:rsidRDefault="007352AC" w:rsidP="00A74AA0">
      <w:pPr>
        <w:pStyle w:val="ListParagraph"/>
        <w:ind w:left="1440"/>
        <w:rPr>
          <w:rFonts w:ascii="Times New Roman" w:hAnsi="Times New Roman" w:cs="Times New Roman"/>
          <w:b/>
          <w:sz w:val="24"/>
          <w:szCs w:val="24"/>
          <w:u w:val="single"/>
        </w:rPr>
      </w:pPr>
      <w:r w:rsidRPr="00A44599">
        <w:rPr>
          <w:rFonts w:ascii="Times New Roman" w:hAnsi="Times New Roman" w:cs="Times New Roman"/>
          <w:b/>
          <w:sz w:val="24"/>
          <w:szCs w:val="24"/>
          <w:u w:val="single"/>
        </w:rPr>
        <w:t>Debate Night</w:t>
      </w:r>
    </w:p>
    <w:p w14:paraId="3EB524BB" w14:textId="7FD91A9A" w:rsidR="00A001AB" w:rsidRPr="00A44599" w:rsidRDefault="00A001AB" w:rsidP="00A74AA0">
      <w:pPr>
        <w:pStyle w:val="ListParagraph"/>
        <w:ind w:left="1440"/>
        <w:rPr>
          <w:rFonts w:ascii="Times New Roman" w:hAnsi="Times New Roman" w:cs="Times New Roman"/>
          <w:b/>
          <w:sz w:val="24"/>
          <w:szCs w:val="24"/>
        </w:rPr>
      </w:pPr>
      <w:r w:rsidRPr="00A44599">
        <w:rPr>
          <w:rFonts w:ascii="Times New Roman" w:hAnsi="Times New Roman" w:cs="Times New Roman"/>
          <w:b/>
          <w:sz w:val="24"/>
          <w:szCs w:val="24"/>
        </w:rPr>
        <w:t>Date:</w:t>
      </w:r>
      <w:r w:rsidR="002C3332" w:rsidRPr="00A44599">
        <w:rPr>
          <w:rFonts w:ascii="Times New Roman" w:hAnsi="Times New Roman" w:cs="Times New Roman"/>
          <w:b/>
          <w:sz w:val="24"/>
          <w:szCs w:val="24"/>
        </w:rPr>
        <w:t xml:space="preserve"> 2/2/2024</w:t>
      </w:r>
    </w:p>
    <w:p w14:paraId="04DB87A3" w14:textId="565469C7" w:rsidR="00A001AB" w:rsidRPr="00A44599" w:rsidRDefault="00A001AB" w:rsidP="00A74AA0">
      <w:pPr>
        <w:pStyle w:val="ListParagraph"/>
        <w:ind w:left="1440"/>
        <w:rPr>
          <w:rFonts w:ascii="Times New Roman" w:hAnsi="Times New Roman" w:cs="Times New Roman"/>
          <w:bCs/>
          <w:sz w:val="24"/>
          <w:szCs w:val="24"/>
        </w:rPr>
      </w:pPr>
      <w:r w:rsidRPr="00A44599">
        <w:rPr>
          <w:rFonts w:ascii="Times New Roman" w:hAnsi="Times New Roman" w:cs="Times New Roman"/>
          <w:b/>
          <w:sz w:val="24"/>
          <w:szCs w:val="24"/>
        </w:rPr>
        <w:t xml:space="preserve">Attendance: </w:t>
      </w:r>
      <w:r w:rsidRPr="00A44599">
        <w:rPr>
          <w:rFonts w:ascii="Times New Roman" w:hAnsi="Times New Roman" w:cs="Times New Roman"/>
          <w:bCs/>
          <w:sz w:val="24"/>
          <w:szCs w:val="24"/>
        </w:rPr>
        <w:t>42</w:t>
      </w:r>
    </w:p>
    <w:p w14:paraId="505BFFCE" w14:textId="0DAAD21E" w:rsidR="007352AC" w:rsidRPr="00A44599" w:rsidRDefault="00453796" w:rsidP="00A74AA0">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Dr. McCullough and Dr. Reggies Wenyika debated the topic of </w:t>
      </w:r>
      <w:r w:rsidR="00146BD1" w:rsidRPr="00A44599">
        <w:rPr>
          <w:rFonts w:ascii="Times New Roman" w:hAnsi="Times New Roman" w:cs="Times New Roman"/>
          <w:bCs/>
          <w:sz w:val="24"/>
          <w:szCs w:val="24"/>
        </w:rPr>
        <w:t>“shareholder vs. stakeholder capitalism.”</w:t>
      </w:r>
      <w:r w:rsidR="002C3332" w:rsidRPr="00A44599">
        <w:rPr>
          <w:rFonts w:ascii="Times New Roman" w:hAnsi="Times New Roman" w:cs="Times New Roman"/>
          <w:bCs/>
          <w:sz w:val="24"/>
          <w:szCs w:val="24"/>
        </w:rPr>
        <w:t xml:space="preserve"> Dr. Jacobsen moderated. Each debater was given an opening statement and time for a rebuttal. Students in the audience were </w:t>
      </w:r>
      <w:r w:rsidR="00C53E95">
        <w:rPr>
          <w:rFonts w:ascii="Times New Roman" w:hAnsi="Times New Roman" w:cs="Times New Roman"/>
          <w:bCs/>
          <w:sz w:val="24"/>
          <w:szCs w:val="24"/>
        </w:rPr>
        <w:t>then</w:t>
      </w:r>
      <w:r w:rsidR="002C3332" w:rsidRPr="00A44599">
        <w:rPr>
          <w:rFonts w:ascii="Times New Roman" w:hAnsi="Times New Roman" w:cs="Times New Roman"/>
          <w:bCs/>
          <w:sz w:val="24"/>
          <w:szCs w:val="24"/>
        </w:rPr>
        <w:t xml:space="preserve"> offered the chance to ask questions.</w:t>
      </w:r>
    </w:p>
    <w:p w14:paraId="599E014F" w14:textId="38588001" w:rsidR="002C3332" w:rsidRPr="00A44599" w:rsidRDefault="0097579C" w:rsidP="00A74AA0">
      <w:pPr>
        <w:pStyle w:val="ListParagraph"/>
        <w:ind w:left="1440"/>
        <w:rPr>
          <w:rFonts w:ascii="Times New Roman" w:hAnsi="Times New Roman" w:cs="Times New Roman"/>
          <w:bCs/>
          <w:sz w:val="24"/>
          <w:szCs w:val="24"/>
        </w:rPr>
      </w:pPr>
      <w:r w:rsidRPr="00A44599">
        <w:rPr>
          <w:rFonts w:ascii="Times New Roman" w:hAnsi="Times New Roman" w:cs="Times New Roman"/>
          <w:bCs/>
          <w:noProof/>
          <w:sz w:val="24"/>
          <w:szCs w:val="24"/>
        </w:rPr>
        <w:lastRenderedPageBreak/>
        <w:drawing>
          <wp:inline distT="0" distB="0" distL="0" distR="0" wp14:anchorId="232DC4E6" wp14:editId="58DC52F3">
            <wp:extent cx="3856999" cy="2891947"/>
            <wp:effectExtent l="0" t="0" r="0" b="3810"/>
            <wp:docPr id="755623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0478" cy="2902054"/>
                    </a:xfrm>
                    <a:prstGeom prst="rect">
                      <a:avLst/>
                    </a:prstGeom>
                    <a:noFill/>
                  </pic:spPr>
                </pic:pic>
              </a:graphicData>
            </a:graphic>
          </wp:inline>
        </w:drawing>
      </w:r>
    </w:p>
    <w:p w14:paraId="36830867" w14:textId="77777777" w:rsidR="00E627AA" w:rsidRPr="00A44599" w:rsidRDefault="00E627AA" w:rsidP="00A74AA0">
      <w:pPr>
        <w:pStyle w:val="ListParagraph"/>
        <w:ind w:left="1440"/>
        <w:rPr>
          <w:rFonts w:ascii="Times New Roman" w:hAnsi="Times New Roman" w:cs="Times New Roman"/>
          <w:bCs/>
          <w:sz w:val="24"/>
          <w:szCs w:val="24"/>
        </w:rPr>
      </w:pPr>
    </w:p>
    <w:p w14:paraId="2775943D" w14:textId="0A0AFC67" w:rsidR="00E627AA" w:rsidRPr="00A44599" w:rsidRDefault="00E627AA" w:rsidP="00A74AA0">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The full debate can be viewed on the Institute</w:t>
      </w:r>
      <w:r w:rsidR="003E682D">
        <w:rPr>
          <w:rFonts w:ascii="Times New Roman" w:hAnsi="Times New Roman" w:cs="Times New Roman"/>
          <w:bCs/>
          <w:sz w:val="24"/>
          <w:szCs w:val="24"/>
        </w:rPr>
        <w:t>’s</w:t>
      </w:r>
      <w:r w:rsidRPr="00A44599">
        <w:rPr>
          <w:rFonts w:ascii="Times New Roman" w:hAnsi="Times New Roman" w:cs="Times New Roman"/>
          <w:bCs/>
          <w:sz w:val="24"/>
          <w:szCs w:val="24"/>
        </w:rPr>
        <w:t xml:space="preserve"> YouTube page: </w:t>
      </w:r>
      <w:hyperlink r:id="rId12" w:history="1">
        <w:r w:rsidR="00BA1DE1" w:rsidRPr="00A44599">
          <w:rPr>
            <w:rStyle w:val="Hyperlink"/>
            <w:rFonts w:ascii="Times New Roman" w:hAnsi="Times New Roman" w:cs="Times New Roman"/>
            <w:bCs/>
            <w:sz w:val="24"/>
            <w:szCs w:val="24"/>
          </w:rPr>
          <w:t>https://www.youtube.com/watch?v=7QNFuewiI_0</w:t>
        </w:r>
      </w:hyperlink>
    </w:p>
    <w:p w14:paraId="4649D5C0" w14:textId="77777777" w:rsidR="00BA1DE1" w:rsidRPr="00A44599" w:rsidRDefault="00BA1DE1" w:rsidP="00A74AA0">
      <w:pPr>
        <w:pStyle w:val="ListParagraph"/>
        <w:ind w:left="1440"/>
        <w:rPr>
          <w:rFonts w:ascii="Times New Roman" w:hAnsi="Times New Roman" w:cs="Times New Roman"/>
          <w:bCs/>
          <w:sz w:val="24"/>
          <w:szCs w:val="24"/>
        </w:rPr>
      </w:pPr>
    </w:p>
    <w:p w14:paraId="45A5008D" w14:textId="5E29C52B" w:rsidR="00BA1DE1" w:rsidRPr="00A44599" w:rsidRDefault="003D6557" w:rsidP="00A74AA0">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Students said:</w:t>
      </w:r>
    </w:p>
    <w:p w14:paraId="131157E8" w14:textId="77777777" w:rsidR="003D6557" w:rsidRPr="00A44599" w:rsidRDefault="003D6557" w:rsidP="00A74AA0">
      <w:pPr>
        <w:pStyle w:val="ListParagraph"/>
        <w:ind w:left="1440"/>
        <w:rPr>
          <w:rFonts w:ascii="Times New Roman" w:hAnsi="Times New Roman" w:cs="Times New Roman"/>
          <w:bCs/>
          <w:sz w:val="24"/>
          <w:szCs w:val="24"/>
        </w:rPr>
      </w:pPr>
    </w:p>
    <w:p w14:paraId="37743C6E" w14:textId="44C46DBB" w:rsidR="003D6557" w:rsidRPr="00A44599" w:rsidRDefault="003D6557" w:rsidP="00A74AA0">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“It really broadened my view on stakeholder vs. shareholder. I think your side depends mostly on perspective. I really learned a lot. I learned a lot about empathy.”</w:t>
      </w:r>
    </w:p>
    <w:p w14:paraId="77AF6B09" w14:textId="77777777" w:rsidR="008839BD" w:rsidRPr="00A44599" w:rsidRDefault="008839BD" w:rsidP="00A74AA0">
      <w:pPr>
        <w:pStyle w:val="ListParagraph"/>
        <w:ind w:left="1440"/>
        <w:rPr>
          <w:rFonts w:ascii="Times New Roman" w:hAnsi="Times New Roman" w:cs="Times New Roman"/>
          <w:bCs/>
          <w:sz w:val="24"/>
          <w:szCs w:val="24"/>
        </w:rPr>
      </w:pPr>
    </w:p>
    <w:p w14:paraId="6053AAFB" w14:textId="35BB3458" w:rsidR="008839BD" w:rsidRPr="00A44599" w:rsidRDefault="008839BD" w:rsidP="00A74AA0">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“Great debate tonight. Both parties had great points and expressed their opinions clearly and supported by facts. People, businesses and profit go hang by hand. My opinion is that we as consumers are also responsible, </w:t>
      </w:r>
      <w:r w:rsidR="009E605D">
        <w:rPr>
          <w:rFonts w:ascii="Times New Roman" w:hAnsi="Times New Roman" w:cs="Times New Roman"/>
          <w:bCs/>
          <w:sz w:val="24"/>
          <w:szCs w:val="24"/>
        </w:rPr>
        <w:t>I</w:t>
      </w:r>
      <w:r w:rsidRPr="00A44599">
        <w:rPr>
          <w:rFonts w:ascii="Times New Roman" w:hAnsi="Times New Roman" w:cs="Times New Roman"/>
          <w:bCs/>
          <w:sz w:val="24"/>
          <w:szCs w:val="24"/>
        </w:rPr>
        <w:t xml:space="preserve"> know we are discussing business and their responsibilities but we as consumers are also responsible.”</w:t>
      </w:r>
    </w:p>
    <w:p w14:paraId="0BE9C092" w14:textId="77777777" w:rsidR="00FA0CDE" w:rsidRDefault="00FA0CDE" w:rsidP="00A74AA0">
      <w:pPr>
        <w:pStyle w:val="ListParagraph"/>
        <w:ind w:left="1440"/>
        <w:rPr>
          <w:rFonts w:ascii="Times New Roman" w:hAnsi="Times New Roman" w:cs="Times New Roman"/>
          <w:bCs/>
          <w:sz w:val="24"/>
          <w:szCs w:val="24"/>
        </w:rPr>
      </w:pPr>
    </w:p>
    <w:p w14:paraId="42416887" w14:textId="404ED2AD" w:rsidR="00AA2FF4" w:rsidRDefault="00AA2FF4" w:rsidP="00A74AA0">
      <w:pPr>
        <w:pStyle w:val="ListParagraph"/>
        <w:ind w:left="1440"/>
        <w:rPr>
          <w:rFonts w:ascii="Times New Roman" w:hAnsi="Times New Roman" w:cs="Times New Roman"/>
          <w:bCs/>
          <w:sz w:val="24"/>
          <w:szCs w:val="24"/>
        </w:rPr>
      </w:pPr>
      <w:r>
        <w:rPr>
          <w:rFonts w:ascii="Times New Roman" w:hAnsi="Times New Roman" w:cs="Times New Roman"/>
          <w:bCs/>
          <w:sz w:val="24"/>
          <w:szCs w:val="24"/>
        </w:rPr>
        <w:t>Students also rated their knowledge</w:t>
      </w:r>
      <w:r w:rsidR="00DF72E3">
        <w:rPr>
          <w:rFonts w:ascii="Times New Roman" w:hAnsi="Times New Roman" w:cs="Times New Roman"/>
          <w:bCs/>
          <w:sz w:val="24"/>
          <w:szCs w:val="24"/>
        </w:rPr>
        <w:t xml:space="preserve"> before and after the event:</w:t>
      </w:r>
    </w:p>
    <w:p w14:paraId="18E9BD75" w14:textId="64729F53" w:rsidR="00DF72E3" w:rsidRPr="00A44599" w:rsidRDefault="00DF72E3" w:rsidP="00A74AA0">
      <w:pPr>
        <w:pStyle w:val="ListParagraph"/>
        <w:ind w:left="1440"/>
        <w:rPr>
          <w:rFonts w:ascii="Times New Roman" w:hAnsi="Times New Roman" w:cs="Times New Roman"/>
          <w:bCs/>
          <w:sz w:val="24"/>
          <w:szCs w:val="24"/>
        </w:rPr>
      </w:pPr>
      <w:r>
        <w:rPr>
          <w:noProof/>
        </w:rPr>
        <w:lastRenderedPageBreak/>
        <w:drawing>
          <wp:inline distT="0" distB="0" distL="0" distR="0" wp14:anchorId="1C573275" wp14:editId="251E9112">
            <wp:extent cx="3400425" cy="2943225"/>
            <wp:effectExtent l="0" t="0" r="9525" b="9525"/>
            <wp:docPr id="1781114319" name="Chart 1">
              <a:extLst xmlns:a="http://schemas.openxmlformats.org/drawingml/2006/main">
                <a:ext uri="{FF2B5EF4-FFF2-40B4-BE49-F238E27FC236}">
                  <a16:creationId xmlns:a16="http://schemas.microsoft.com/office/drawing/2014/main" id="{418E4B96-ADDB-4DDF-9894-E1929A79E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3D7642" w14:textId="77777777" w:rsidR="00EB7CAE" w:rsidRDefault="00EB7CAE" w:rsidP="00A74AA0">
      <w:pPr>
        <w:pStyle w:val="ListParagraph"/>
        <w:ind w:left="1440"/>
        <w:rPr>
          <w:rFonts w:ascii="Times New Roman" w:hAnsi="Times New Roman" w:cs="Times New Roman"/>
          <w:bCs/>
          <w:sz w:val="24"/>
          <w:szCs w:val="24"/>
        </w:rPr>
      </w:pPr>
    </w:p>
    <w:p w14:paraId="2D536DC9" w14:textId="7E4BBB9D" w:rsidR="00FA1931" w:rsidRPr="00A44599" w:rsidRDefault="00FA1931" w:rsidP="00A74AA0">
      <w:pPr>
        <w:pStyle w:val="ListParagraph"/>
        <w:ind w:left="1440"/>
        <w:rPr>
          <w:rFonts w:ascii="Times New Roman" w:hAnsi="Times New Roman" w:cs="Times New Roman"/>
          <w:bCs/>
          <w:sz w:val="24"/>
          <w:szCs w:val="24"/>
        </w:rPr>
      </w:pPr>
      <w:r>
        <w:rPr>
          <w:noProof/>
        </w:rPr>
        <w:drawing>
          <wp:inline distT="0" distB="0" distL="0" distR="0" wp14:anchorId="3A69642E" wp14:editId="20AB5150">
            <wp:extent cx="3438525" cy="3352800"/>
            <wp:effectExtent l="0" t="0" r="9525" b="0"/>
            <wp:docPr id="627871724" name="Chart 1">
              <a:extLst xmlns:a="http://schemas.openxmlformats.org/drawingml/2006/main">
                <a:ext uri="{FF2B5EF4-FFF2-40B4-BE49-F238E27FC236}">
                  <a16:creationId xmlns:a16="http://schemas.microsoft.com/office/drawing/2014/main" id="{418E4B96-ADDB-4DDF-9894-E1929A79E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BF8862" w14:textId="0ECED4F2" w:rsidR="00EB7CAE" w:rsidRPr="00A44599" w:rsidRDefault="00027AA9" w:rsidP="00A74AA0">
      <w:pPr>
        <w:pStyle w:val="ListParagraph"/>
        <w:ind w:left="1440"/>
        <w:rPr>
          <w:rFonts w:ascii="Times New Roman" w:hAnsi="Times New Roman" w:cs="Times New Roman"/>
          <w:b/>
          <w:sz w:val="24"/>
          <w:szCs w:val="24"/>
          <w:u w:val="single"/>
        </w:rPr>
      </w:pPr>
      <w:r w:rsidRPr="00A44599">
        <w:rPr>
          <w:rFonts w:ascii="Times New Roman" w:hAnsi="Times New Roman" w:cs="Times New Roman"/>
          <w:b/>
          <w:sz w:val="24"/>
          <w:szCs w:val="24"/>
          <w:u w:val="single"/>
        </w:rPr>
        <w:t>Future of Money Colloquium</w:t>
      </w:r>
    </w:p>
    <w:p w14:paraId="5365E8FE" w14:textId="5F85FC1A" w:rsidR="004C4961" w:rsidRPr="00A44599" w:rsidRDefault="00EB7CAE" w:rsidP="00EB7CAE">
      <w:pPr>
        <w:rPr>
          <w:rFonts w:ascii="Times New Roman" w:hAnsi="Times New Roman" w:cs="Times New Roman"/>
          <w:b/>
          <w:sz w:val="24"/>
          <w:szCs w:val="24"/>
        </w:rPr>
      </w:pPr>
      <w:r w:rsidRPr="00A44599">
        <w:rPr>
          <w:rFonts w:ascii="Times New Roman" w:hAnsi="Times New Roman" w:cs="Times New Roman"/>
          <w:bCs/>
          <w:sz w:val="24"/>
          <w:szCs w:val="24"/>
        </w:rPr>
        <w:tab/>
      </w:r>
      <w:r w:rsidRPr="00A44599">
        <w:rPr>
          <w:rFonts w:ascii="Times New Roman" w:hAnsi="Times New Roman" w:cs="Times New Roman"/>
          <w:bCs/>
          <w:sz w:val="24"/>
          <w:szCs w:val="24"/>
        </w:rPr>
        <w:tab/>
      </w:r>
      <w:r w:rsidRPr="00A44599">
        <w:rPr>
          <w:rFonts w:ascii="Times New Roman" w:hAnsi="Times New Roman" w:cs="Times New Roman"/>
          <w:b/>
          <w:sz w:val="24"/>
          <w:szCs w:val="24"/>
        </w:rPr>
        <w:t>Date:</w:t>
      </w:r>
      <w:r w:rsidR="004C4961" w:rsidRPr="00A44599">
        <w:rPr>
          <w:rFonts w:ascii="Times New Roman" w:hAnsi="Times New Roman" w:cs="Times New Roman"/>
          <w:b/>
          <w:sz w:val="24"/>
          <w:szCs w:val="24"/>
        </w:rPr>
        <w:t xml:space="preserve"> 3/2/2024</w:t>
      </w:r>
    </w:p>
    <w:p w14:paraId="2FC6DBD2" w14:textId="3F05022C" w:rsidR="00EB7CAE" w:rsidRPr="00A44599" w:rsidRDefault="00EB7CAE" w:rsidP="00EB7CAE">
      <w:pPr>
        <w:rPr>
          <w:rFonts w:ascii="Times New Roman" w:hAnsi="Times New Roman" w:cs="Times New Roman"/>
          <w:b/>
          <w:sz w:val="24"/>
          <w:szCs w:val="24"/>
        </w:rPr>
      </w:pPr>
      <w:r w:rsidRPr="00A44599">
        <w:rPr>
          <w:rFonts w:ascii="Times New Roman" w:hAnsi="Times New Roman" w:cs="Times New Roman"/>
          <w:b/>
          <w:sz w:val="24"/>
          <w:szCs w:val="24"/>
        </w:rPr>
        <w:tab/>
      </w:r>
      <w:r w:rsidRPr="00A44599">
        <w:rPr>
          <w:rFonts w:ascii="Times New Roman" w:hAnsi="Times New Roman" w:cs="Times New Roman"/>
          <w:b/>
          <w:sz w:val="24"/>
          <w:szCs w:val="24"/>
        </w:rPr>
        <w:tab/>
        <w:t xml:space="preserve">Attendance: </w:t>
      </w:r>
      <w:r w:rsidR="00027AA9" w:rsidRPr="00A44599">
        <w:rPr>
          <w:rFonts w:ascii="Times New Roman" w:hAnsi="Times New Roman" w:cs="Times New Roman"/>
          <w:b/>
          <w:sz w:val="24"/>
          <w:szCs w:val="24"/>
        </w:rPr>
        <w:t>13</w:t>
      </w:r>
    </w:p>
    <w:p w14:paraId="0F4E0A06" w14:textId="77777777" w:rsidR="004C4961" w:rsidRPr="00A44599" w:rsidRDefault="004C4961" w:rsidP="00EB7CAE">
      <w:pPr>
        <w:rPr>
          <w:rFonts w:ascii="Times New Roman" w:hAnsi="Times New Roman" w:cs="Times New Roman"/>
          <w:b/>
          <w:sz w:val="24"/>
          <w:szCs w:val="24"/>
        </w:rPr>
      </w:pPr>
    </w:p>
    <w:p w14:paraId="02AF80EB" w14:textId="580AAB8B" w:rsidR="00C24EC3" w:rsidRPr="00A44599" w:rsidRDefault="004C4961" w:rsidP="00EB7CAE">
      <w:pPr>
        <w:rPr>
          <w:rFonts w:ascii="Times New Roman" w:hAnsi="Times New Roman" w:cs="Times New Roman"/>
          <w:bCs/>
          <w:sz w:val="24"/>
          <w:szCs w:val="24"/>
        </w:rPr>
      </w:pPr>
      <w:r w:rsidRPr="00A44599">
        <w:rPr>
          <w:rFonts w:ascii="Times New Roman" w:hAnsi="Times New Roman" w:cs="Times New Roman"/>
          <w:b/>
          <w:sz w:val="24"/>
          <w:szCs w:val="24"/>
        </w:rPr>
        <w:tab/>
      </w:r>
      <w:r w:rsidRPr="00A44599">
        <w:rPr>
          <w:rFonts w:ascii="Times New Roman" w:hAnsi="Times New Roman" w:cs="Times New Roman"/>
          <w:b/>
          <w:sz w:val="24"/>
          <w:szCs w:val="24"/>
        </w:rPr>
        <w:tab/>
      </w:r>
      <w:r w:rsidR="00A14624" w:rsidRPr="00A44599">
        <w:rPr>
          <w:rFonts w:ascii="Times New Roman" w:hAnsi="Times New Roman" w:cs="Times New Roman"/>
          <w:bCs/>
          <w:sz w:val="24"/>
          <w:szCs w:val="24"/>
        </w:rPr>
        <w:t>For our book club</w:t>
      </w:r>
      <w:r w:rsidR="00C24EC3" w:rsidRPr="00A44599">
        <w:rPr>
          <w:rFonts w:ascii="Times New Roman" w:hAnsi="Times New Roman" w:cs="Times New Roman"/>
          <w:bCs/>
          <w:sz w:val="24"/>
          <w:szCs w:val="24"/>
        </w:rPr>
        <w:t xml:space="preserve"> this semester, we did a colloquium titled, “</w:t>
      </w:r>
      <w:r w:rsidR="008C7928">
        <w:rPr>
          <w:rFonts w:ascii="Times New Roman" w:hAnsi="Times New Roman" w:cs="Times New Roman"/>
          <w:bCs/>
          <w:sz w:val="24"/>
          <w:szCs w:val="24"/>
        </w:rPr>
        <w:t>T</w:t>
      </w:r>
      <w:r w:rsidR="00C24EC3" w:rsidRPr="00A44599">
        <w:rPr>
          <w:rFonts w:ascii="Times New Roman" w:hAnsi="Times New Roman" w:cs="Times New Roman"/>
          <w:bCs/>
          <w:sz w:val="24"/>
          <w:szCs w:val="24"/>
        </w:rPr>
        <w:t xml:space="preserve">he Future of </w:t>
      </w:r>
    </w:p>
    <w:p w14:paraId="0D8B15A7" w14:textId="4A5289BC" w:rsidR="004C4961" w:rsidRPr="00A44599" w:rsidRDefault="00C24EC3" w:rsidP="00466EEC">
      <w:pPr>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Money”. This colloquium took readings </w:t>
      </w:r>
      <w:r w:rsidR="003D7725" w:rsidRPr="00A44599">
        <w:rPr>
          <w:rFonts w:ascii="Times New Roman" w:hAnsi="Times New Roman" w:cs="Times New Roman"/>
          <w:bCs/>
          <w:sz w:val="24"/>
          <w:szCs w:val="24"/>
        </w:rPr>
        <w:t xml:space="preserve">from various historians, </w:t>
      </w:r>
      <w:r w:rsidR="00466EEC" w:rsidRPr="00A44599">
        <w:rPr>
          <w:rFonts w:ascii="Times New Roman" w:hAnsi="Times New Roman" w:cs="Times New Roman"/>
          <w:bCs/>
          <w:sz w:val="24"/>
          <w:szCs w:val="24"/>
        </w:rPr>
        <w:t>philosophers, and economists on the history and nature of money.</w:t>
      </w:r>
      <w:r w:rsidR="007D5119" w:rsidRPr="00A44599">
        <w:rPr>
          <w:rFonts w:ascii="Times New Roman" w:hAnsi="Times New Roman" w:cs="Times New Roman"/>
          <w:bCs/>
          <w:sz w:val="24"/>
          <w:szCs w:val="24"/>
        </w:rPr>
        <w:t xml:space="preserve"> Here is a list of the readings:</w:t>
      </w:r>
    </w:p>
    <w:p w14:paraId="3A0E3105" w14:textId="12527FB3" w:rsidR="00892A02" w:rsidRPr="00A44599" w:rsidRDefault="00892A02" w:rsidP="00892A02">
      <w:pPr>
        <w:ind w:left="1440"/>
        <w:rPr>
          <w:rFonts w:ascii="Times New Roman" w:hAnsi="Times New Roman" w:cs="Times New Roman"/>
          <w:bCs/>
          <w:sz w:val="24"/>
          <w:szCs w:val="24"/>
        </w:rPr>
      </w:pPr>
      <w:r w:rsidRPr="00A44599">
        <w:rPr>
          <w:rFonts w:ascii="Times New Roman" w:hAnsi="Times New Roman" w:cs="Times New Roman"/>
          <w:bCs/>
          <w:sz w:val="24"/>
          <w:szCs w:val="24"/>
        </w:rPr>
        <w:t>Murray Rothbard “Mystery of Banking” Chapters 1, 3</w:t>
      </w:r>
    </w:p>
    <w:p w14:paraId="0B26C118" w14:textId="3C92FABE" w:rsidR="00892A02" w:rsidRPr="00A44599" w:rsidRDefault="00892A02" w:rsidP="00892A02">
      <w:pPr>
        <w:ind w:left="1440"/>
        <w:rPr>
          <w:rFonts w:ascii="Times New Roman" w:hAnsi="Times New Roman" w:cs="Times New Roman"/>
          <w:bCs/>
          <w:sz w:val="24"/>
          <w:szCs w:val="24"/>
        </w:rPr>
      </w:pPr>
      <w:r w:rsidRPr="00A44599">
        <w:rPr>
          <w:rFonts w:ascii="Times New Roman" w:hAnsi="Times New Roman" w:cs="Times New Roman"/>
          <w:bCs/>
          <w:sz w:val="24"/>
          <w:szCs w:val="24"/>
        </w:rPr>
        <w:t>Nick Szabo: Shelling Out “The origins of money”</w:t>
      </w:r>
    </w:p>
    <w:p w14:paraId="02D82C3E" w14:textId="53ED1E58" w:rsidR="00892A02" w:rsidRPr="00A44599" w:rsidRDefault="007F3A29" w:rsidP="00892A02">
      <w:pPr>
        <w:ind w:left="1440"/>
        <w:rPr>
          <w:rFonts w:ascii="Times New Roman" w:hAnsi="Times New Roman" w:cs="Times New Roman"/>
          <w:bCs/>
          <w:sz w:val="24"/>
          <w:szCs w:val="24"/>
        </w:rPr>
      </w:pPr>
      <w:r w:rsidRPr="00A44599">
        <w:rPr>
          <w:rFonts w:ascii="Times New Roman" w:hAnsi="Times New Roman" w:cs="Times New Roman"/>
          <w:bCs/>
          <w:sz w:val="24"/>
          <w:szCs w:val="24"/>
        </w:rPr>
        <w:lastRenderedPageBreak/>
        <w:t xml:space="preserve">Milton </w:t>
      </w:r>
      <w:r w:rsidR="00892A02" w:rsidRPr="00A44599">
        <w:rPr>
          <w:rFonts w:ascii="Times New Roman" w:hAnsi="Times New Roman" w:cs="Times New Roman"/>
          <w:bCs/>
          <w:sz w:val="24"/>
          <w:szCs w:val="24"/>
        </w:rPr>
        <w:t xml:space="preserve">Friedman: “The Cure </w:t>
      </w:r>
      <w:proofErr w:type="gramStart"/>
      <w:r w:rsidR="00892A02" w:rsidRPr="00A44599">
        <w:rPr>
          <w:rFonts w:ascii="Times New Roman" w:hAnsi="Times New Roman" w:cs="Times New Roman"/>
          <w:bCs/>
          <w:sz w:val="24"/>
          <w:szCs w:val="24"/>
        </w:rPr>
        <w:t>For</w:t>
      </w:r>
      <w:proofErr w:type="gramEnd"/>
      <w:r w:rsidR="00892A02" w:rsidRPr="00A44599">
        <w:rPr>
          <w:rFonts w:ascii="Times New Roman" w:hAnsi="Times New Roman" w:cs="Times New Roman"/>
          <w:bCs/>
          <w:sz w:val="24"/>
          <w:szCs w:val="24"/>
        </w:rPr>
        <w:t xml:space="preserve"> Inflation” </w:t>
      </w:r>
    </w:p>
    <w:p w14:paraId="3A25FC66" w14:textId="4A603F89" w:rsidR="00892A02" w:rsidRPr="00A44599" w:rsidRDefault="00892A02" w:rsidP="00892A02">
      <w:pPr>
        <w:ind w:left="1440"/>
        <w:rPr>
          <w:rFonts w:ascii="Times New Roman" w:hAnsi="Times New Roman" w:cs="Times New Roman"/>
          <w:bCs/>
          <w:sz w:val="24"/>
          <w:szCs w:val="24"/>
        </w:rPr>
      </w:pPr>
      <w:r w:rsidRPr="00A44599">
        <w:rPr>
          <w:rFonts w:ascii="Times New Roman" w:hAnsi="Times New Roman" w:cs="Times New Roman"/>
          <w:bCs/>
          <w:sz w:val="24"/>
          <w:szCs w:val="24"/>
        </w:rPr>
        <w:t>Alan Greenspan: “Gold and Economic Freedom</w:t>
      </w:r>
    </w:p>
    <w:p w14:paraId="337750F1" w14:textId="1398F4CD" w:rsidR="00892A02" w:rsidRPr="00A44599" w:rsidRDefault="00892A02" w:rsidP="007F3A29">
      <w:pPr>
        <w:ind w:left="1440"/>
        <w:rPr>
          <w:rFonts w:ascii="Times New Roman" w:hAnsi="Times New Roman" w:cs="Times New Roman"/>
          <w:bCs/>
          <w:sz w:val="24"/>
          <w:szCs w:val="24"/>
        </w:rPr>
      </w:pPr>
      <w:r w:rsidRPr="00A44599">
        <w:rPr>
          <w:rFonts w:ascii="Times New Roman" w:hAnsi="Times New Roman" w:cs="Times New Roman"/>
          <w:bCs/>
          <w:sz w:val="24"/>
          <w:szCs w:val="24"/>
        </w:rPr>
        <w:t>Roger W. Garrison: “The “Costs” of a Gold Standard</w:t>
      </w:r>
    </w:p>
    <w:p w14:paraId="0368F244" w14:textId="06C7EC9E" w:rsidR="00892A02" w:rsidRPr="00A44599" w:rsidRDefault="00892A02" w:rsidP="00892A02">
      <w:pPr>
        <w:ind w:left="1440"/>
        <w:rPr>
          <w:rFonts w:ascii="Times New Roman" w:hAnsi="Times New Roman" w:cs="Times New Roman"/>
          <w:bCs/>
          <w:sz w:val="24"/>
          <w:szCs w:val="24"/>
        </w:rPr>
      </w:pPr>
      <w:r w:rsidRPr="00A44599">
        <w:rPr>
          <w:rFonts w:ascii="Times New Roman" w:hAnsi="Times New Roman" w:cs="Times New Roman"/>
          <w:bCs/>
          <w:sz w:val="24"/>
          <w:szCs w:val="24"/>
        </w:rPr>
        <w:t>F. A. Hayek: “</w:t>
      </w:r>
      <w:r w:rsidR="00334E34" w:rsidRPr="00A44599">
        <w:rPr>
          <w:rFonts w:ascii="Times New Roman" w:hAnsi="Times New Roman" w:cs="Times New Roman"/>
          <w:bCs/>
          <w:sz w:val="24"/>
          <w:szCs w:val="24"/>
        </w:rPr>
        <w:t>Denationalization</w:t>
      </w:r>
      <w:r w:rsidRPr="00A44599">
        <w:rPr>
          <w:rFonts w:ascii="Times New Roman" w:hAnsi="Times New Roman" w:cs="Times New Roman"/>
          <w:bCs/>
          <w:sz w:val="24"/>
          <w:szCs w:val="24"/>
        </w:rPr>
        <w:t xml:space="preserve"> of Money” </w:t>
      </w:r>
    </w:p>
    <w:p w14:paraId="6C22BD78" w14:textId="7EACF14D" w:rsidR="00892A02" w:rsidRPr="00A44599" w:rsidRDefault="00892A02" w:rsidP="00892A02">
      <w:pPr>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F. A. Hayek: “Putting Private Money </w:t>
      </w:r>
      <w:proofErr w:type="gramStart"/>
      <w:r w:rsidRPr="00A44599">
        <w:rPr>
          <w:rFonts w:ascii="Times New Roman" w:hAnsi="Times New Roman" w:cs="Times New Roman"/>
          <w:bCs/>
          <w:sz w:val="24"/>
          <w:szCs w:val="24"/>
        </w:rPr>
        <w:t>Into</w:t>
      </w:r>
      <w:proofErr w:type="gramEnd"/>
      <w:r w:rsidRPr="00A44599">
        <w:rPr>
          <w:rFonts w:ascii="Times New Roman" w:hAnsi="Times New Roman" w:cs="Times New Roman"/>
          <w:bCs/>
          <w:sz w:val="24"/>
          <w:szCs w:val="24"/>
        </w:rPr>
        <w:t xml:space="preserve"> Circulation”</w:t>
      </w:r>
    </w:p>
    <w:p w14:paraId="1A5C2773" w14:textId="4AF3D7FE" w:rsidR="00892A02" w:rsidRPr="00A44599" w:rsidRDefault="00892A02" w:rsidP="00626561">
      <w:pPr>
        <w:ind w:left="1440"/>
        <w:rPr>
          <w:rFonts w:ascii="Times New Roman" w:hAnsi="Times New Roman" w:cs="Times New Roman"/>
          <w:bCs/>
          <w:sz w:val="24"/>
          <w:szCs w:val="24"/>
        </w:rPr>
      </w:pPr>
      <w:r w:rsidRPr="00A44599">
        <w:rPr>
          <w:rFonts w:ascii="Times New Roman" w:hAnsi="Times New Roman" w:cs="Times New Roman"/>
          <w:bCs/>
          <w:sz w:val="24"/>
          <w:szCs w:val="24"/>
        </w:rPr>
        <w:t>R. A. Radford: “The Economic Organization of P.O.W.</w:t>
      </w:r>
      <w:r w:rsidR="00626561" w:rsidRPr="00A44599">
        <w:rPr>
          <w:rFonts w:ascii="Times New Roman" w:hAnsi="Times New Roman" w:cs="Times New Roman"/>
          <w:bCs/>
          <w:sz w:val="24"/>
          <w:szCs w:val="24"/>
        </w:rPr>
        <w:t xml:space="preserve"> </w:t>
      </w:r>
      <w:r w:rsidRPr="00A44599">
        <w:rPr>
          <w:rFonts w:ascii="Times New Roman" w:hAnsi="Times New Roman" w:cs="Times New Roman"/>
          <w:bCs/>
          <w:sz w:val="24"/>
          <w:szCs w:val="24"/>
        </w:rPr>
        <w:t>Camp”</w:t>
      </w:r>
    </w:p>
    <w:p w14:paraId="4C7AA5A8" w14:textId="7BBF4E92" w:rsidR="00892A02" w:rsidRPr="00A44599" w:rsidRDefault="00892A02" w:rsidP="00626561">
      <w:pPr>
        <w:ind w:left="1440"/>
        <w:rPr>
          <w:rFonts w:ascii="Times New Roman" w:hAnsi="Times New Roman" w:cs="Times New Roman"/>
          <w:bCs/>
          <w:sz w:val="24"/>
          <w:szCs w:val="24"/>
        </w:rPr>
      </w:pPr>
      <w:r w:rsidRPr="00A44599">
        <w:rPr>
          <w:rFonts w:ascii="Times New Roman" w:hAnsi="Times New Roman" w:cs="Times New Roman"/>
          <w:bCs/>
          <w:sz w:val="24"/>
          <w:szCs w:val="24"/>
        </w:rPr>
        <w:t>James D. Gwartney: “Yes, This Time We’ll Have Inflation</w:t>
      </w:r>
      <w:r w:rsidR="00626561" w:rsidRPr="00A44599">
        <w:rPr>
          <w:rFonts w:ascii="Times New Roman" w:hAnsi="Times New Roman" w:cs="Times New Roman"/>
          <w:bCs/>
          <w:sz w:val="24"/>
          <w:szCs w:val="24"/>
        </w:rPr>
        <w:t xml:space="preserve"> </w:t>
      </w:r>
      <w:r w:rsidRPr="00A44599">
        <w:rPr>
          <w:rFonts w:ascii="Times New Roman" w:hAnsi="Times New Roman" w:cs="Times New Roman"/>
          <w:bCs/>
          <w:sz w:val="24"/>
          <w:szCs w:val="24"/>
        </w:rPr>
        <w:t>and Here is Why”</w:t>
      </w:r>
    </w:p>
    <w:p w14:paraId="500BD298" w14:textId="5C94F67C" w:rsidR="00892A02" w:rsidRPr="00A44599" w:rsidRDefault="00892A02" w:rsidP="00626561">
      <w:pPr>
        <w:ind w:left="1440"/>
        <w:rPr>
          <w:rFonts w:ascii="Times New Roman" w:hAnsi="Times New Roman" w:cs="Times New Roman"/>
          <w:bCs/>
          <w:sz w:val="24"/>
          <w:szCs w:val="24"/>
        </w:rPr>
      </w:pPr>
      <w:r w:rsidRPr="00A44599">
        <w:rPr>
          <w:rFonts w:ascii="Times New Roman" w:hAnsi="Times New Roman" w:cs="Times New Roman"/>
          <w:bCs/>
          <w:sz w:val="24"/>
          <w:szCs w:val="24"/>
        </w:rPr>
        <w:t>David A. Harper: “</w:t>
      </w:r>
      <w:r w:rsidR="00034F27" w:rsidRPr="00A44599">
        <w:rPr>
          <w:rFonts w:ascii="Times New Roman" w:hAnsi="Times New Roman" w:cs="Times New Roman"/>
          <w:bCs/>
          <w:sz w:val="24"/>
          <w:szCs w:val="24"/>
        </w:rPr>
        <w:t>Foundations</w:t>
      </w:r>
      <w:r w:rsidRPr="00A44599">
        <w:rPr>
          <w:rFonts w:ascii="Times New Roman" w:hAnsi="Times New Roman" w:cs="Times New Roman"/>
          <w:bCs/>
          <w:sz w:val="24"/>
          <w:szCs w:val="24"/>
        </w:rPr>
        <w:t xml:space="preserve"> of Entrepreneurship</w:t>
      </w:r>
      <w:r w:rsidR="00626561" w:rsidRPr="00A44599">
        <w:rPr>
          <w:rFonts w:ascii="Times New Roman" w:hAnsi="Times New Roman" w:cs="Times New Roman"/>
          <w:bCs/>
          <w:sz w:val="24"/>
          <w:szCs w:val="24"/>
        </w:rPr>
        <w:t xml:space="preserve"> </w:t>
      </w:r>
      <w:r w:rsidRPr="00A44599">
        <w:rPr>
          <w:rFonts w:ascii="Times New Roman" w:hAnsi="Times New Roman" w:cs="Times New Roman"/>
          <w:bCs/>
          <w:sz w:val="24"/>
          <w:szCs w:val="24"/>
        </w:rPr>
        <w:t>and Economic Development”</w:t>
      </w:r>
    </w:p>
    <w:p w14:paraId="13197D0F" w14:textId="264898CA" w:rsidR="007D5119" w:rsidRPr="00A44599" w:rsidRDefault="007D5119" w:rsidP="00892A02">
      <w:pPr>
        <w:ind w:left="1440"/>
        <w:rPr>
          <w:rFonts w:ascii="Times New Roman" w:hAnsi="Times New Roman" w:cs="Times New Roman"/>
          <w:bCs/>
          <w:sz w:val="24"/>
          <w:szCs w:val="24"/>
        </w:rPr>
      </w:pPr>
    </w:p>
    <w:p w14:paraId="5790CDFC" w14:textId="1C1851E8" w:rsidR="00626561" w:rsidRPr="00A44599" w:rsidRDefault="00626561" w:rsidP="00892A02">
      <w:pPr>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The students gave great comments about the colloquium: </w:t>
      </w:r>
    </w:p>
    <w:p w14:paraId="6B6EB0E2" w14:textId="079F3DB1" w:rsidR="00072D3F" w:rsidRPr="00A44599" w:rsidRDefault="00072D3F" w:rsidP="00072D3F">
      <w:pPr>
        <w:ind w:left="1440"/>
        <w:rPr>
          <w:rFonts w:ascii="Times New Roman" w:hAnsi="Times New Roman" w:cs="Times New Roman"/>
          <w:bCs/>
          <w:sz w:val="24"/>
          <w:szCs w:val="24"/>
        </w:rPr>
      </w:pPr>
      <w:r w:rsidRPr="00A44599">
        <w:rPr>
          <w:rFonts w:ascii="Times New Roman" w:hAnsi="Times New Roman" w:cs="Times New Roman"/>
          <w:bCs/>
          <w:sz w:val="24"/>
          <w:szCs w:val="24"/>
        </w:rPr>
        <w:t>“This was a very insightful conversation. I think we had great discussions on why inflation happens, how the government plays a role in the monetary system. We also had great conversations on why money developed and the different types in money we see in society today.</w:t>
      </w:r>
      <w:r w:rsidR="00DA4262" w:rsidRPr="00A44599">
        <w:rPr>
          <w:rFonts w:ascii="Times New Roman" w:hAnsi="Times New Roman" w:cs="Times New Roman"/>
          <w:bCs/>
          <w:sz w:val="24"/>
          <w:szCs w:val="24"/>
        </w:rPr>
        <w:t>”</w:t>
      </w:r>
    </w:p>
    <w:p w14:paraId="5BFB666D" w14:textId="77777777" w:rsidR="00DA4262" w:rsidRPr="00A44599" w:rsidRDefault="00DA4262" w:rsidP="00072D3F">
      <w:pPr>
        <w:ind w:left="1440"/>
        <w:rPr>
          <w:rFonts w:ascii="Times New Roman" w:hAnsi="Times New Roman" w:cs="Times New Roman"/>
          <w:bCs/>
          <w:sz w:val="24"/>
          <w:szCs w:val="24"/>
        </w:rPr>
      </w:pPr>
    </w:p>
    <w:p w14:paraId="06FC999F" w14:textId="77777777" w:rsidR="00DA4262" w:rsidRPr="00A44599" w:rsidRDefault="00DA4262" w:rsidP="00DA4262">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“it was a very enriching experience. Coming from France, we never have this type of event or gathering so I am very happy to have participated.”</w:t>
      </w:r>
    </w:p>
    <w:p w14:paraId="239E18A5" w14:textId="77777777" w:rsidR="00DA4262" w:rsidRPr="00A44599" w:rsidRDefault="00DA4262" w:rsidP="00DA4262">
      <w:pPr>
        <w:pStyle w:val="ListParagraph"/>
        <w:ind w:left="1440"/>
        <w:rPr>
          <w:rFonts w:ascii="Times New Roman" w:hAnsi="Times New Roman" w:cs="Times New Roman"/>
          <w:bCs/>
          <w:sz w:val="24"/>
          <w:szCs w:val="24"/>
        </w:rPr>
      </w:pPr>
    </w:p>
    <w:p w14:paraId="0324280B" w14:textId="1213083A" w:rsidR="00DA4262" w:rsidRPr="00A44599" w:rsidRDefault="00DA4262" w:rsidP="00DA4262">
      <w:pPr>
        <w:pStyle w:val="ListParagraph"/>
        <w:ind w:left="1440"/>
        <w:rPr>
          <w:rFonts w:ascii="Times New Roman" w:hAnsi="Times New Roman" w:cs="Times New Roman"/>
          <w:bCs/>
          <w:sz w:val="24"/>
          <w:szCs w:val="24"/>
        </w:rPr>
      </w:pPr>
      <w:r w:rsidRPr="00A44599">
        <w:rPr>
          <w:rFonts w:ascii="Times New Roman" w:hAnsi="Times New Roman" w:cs="Times New Roman"/>
          <w:bCs/>
          <w:sz w:val="24"/>
          <w:szCs w:val="24"/>
        </w:rPr>
        <w:t xml:space="preserve">“Great discussion and great event from the Gwartney </w:t>
      </w:r>
      <w:r w:rsidR="004C4961" w:rsidRPr="00A44599">
        <w:rPr>
          <w:rFonts w:ascii="Times New Roman" w:hAnsi="Times New Roman" w:cs="Times New Roman"/>
          <w:bCs/>
          <w:sz w:val="24"/>
          <w:szCs w:val="24"/>
        </w:rPr>
        <w:t>Institute</w:t>
      </w:r>
      <w:r w:rsidRPr="00A44599">
        <w:rPr>
          <w:rFonts w:ascii="Times New Roman" w:hAnsi="Times New Roman" w:cs="Times New Roman"/>
          <w:bCs/>
          <w:sz w:val="24"/>
          <w:szCs w:val="24"/>
        </w:rPr>
        <w:t xml:space="preserve">! Thank </w:t>
      </w:r>
      <w:proofErr w:type="gramStart"/>
      <w:r w:rsidRPr="00A44599">
        <w:rPr>
          <w:rFonts w:ascii="Times New Roman" w:hAnsi="Times New Roman" w:cs="Times New Roman"/>
          <w:bCs/>
          <w:sz w:val="24"/>
          <w:szCs w:val="24"/>
        </w:rPr>
        <w:t>you Russ and his team</w:t>
      </w:r>
      <w:proofErr w:type="gramEnd"/>
      <w:r w:rsidRPr="00A44599">
        <w:rPr>
          <w:rFonts w:ascii="Times New Roman" w:hAnsi="Times New Roman" w:cs="Times New Roman"/>
          <w:bCs/>
          <w:sz w:val="24"/>
          <w:szCs w:val="24"/>
        </w:rPr>
        <w:t xml:space="preserve"> for letting me participate and expand my knowledge on money, the history of money and its usage. I enjoyed the fruitful discussion and really appreciate the diversity of opinions and students! Being a part of these events ha</w:t>
      </w:r>
      <w:r w:rsidR="005C4C46">
        <w:rPr>
          <w:rFonts w:ascii="Times New Roman" w:hAnsi="Times New Roman" w:cs="Times New Roman"/>
          <w:bCs/>
          <w:sz w:val="24"/>
          <w:szCs w:val="24"/>
        </w:rPr>
        <w:t>s</w:t>
      </w:r>
      <w:r w:rsidRPr="00A44599">
        <w:rPr>
          <w:rFonts w:ascii="Times New Roman" w:hAnsi="Times New Roman" w:cs="Times New Roman"/>
          <w:bCs/>
          <w:sz w:val="24"/>
          <w:szCs w:val="24"/>
        </w:rPr>
        <w:t xml:space="preserve"> always brought me great insight on the topic presented and it has helped me improve my critical thinking skills, as well as listening skills and of course my knowledge of business.”</w:t>
      </w:r>
    </w:p>
    <w:p w14:paraId="38E6BD65" w14:textId="77777777" w:rsidR="00DA4262" w:rsidRPr="00A44599" w:rsidRDefault="00DA4262" w:rsidP="00072D3F">
      <w:pPr>
        <w:ind w:left="1440"/>
        <w:rPr>
          <w:rFonts w:ascii="Times New Roman" w:hAnsi="Times New Roman" w:cs="Times New Roman"/>
          <w:bCs/>
          <w:sz w:val="24"/>
          <w:szCs w:val="24"/>
        </w:rPr>
      </w:pPr>
    </w:p>
    <w:p w14:paraId="48877C28" w14:textId="1B6CE024" w:rsidR="00034F27" w:rsidRDefault="00034F27" w:rsidP="002E6B23">
      <w:pPr>
        <w:pStyle w:val="NormalWeb"/>
        <w:ind w:left="720" w:firstLine="720"/>
      </w:pPr>
      <w:r w:rsidRPr="00A44599">
        <w:rPr>
          <w:noProof/>
        </w:rPr>
        <w:lastRenderedPageBreak/>
        <w:drawing>
          <wp:inline distT="0" distB="0" distL="0" distR="0" wp14:anchorId="41392684" wp14:editId="39099655">
            <wp:extent cx="4705350" cy="3529013"/>
            <wp:effectExtent l="0" t="0" r="0" b="0"/>
            <wp:docPr id="1718289209" name="Picture 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89209" name="Picture 7" descr="A group of people standing in a ro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1057" cy="3533293"/>
                    </a:xfrm>
                    <a:prstGeom prst="rect">
                      <a:avLst/>
                    </a:prstGeom>
                    <a:noFill/>
                    <a:ln>
                      <a:noFill/>
                    </a:ln>
                  </pic:spPr>
                </pic:pic>
              </a:graphicData>
            </a:graphic>
          </wp:inline>
        </w:drawing>
      </w:r>
    </w:p>
    <w:p w14:paraId="4E2775D7" w14:textId="77777777" w:rsidR="002E6B23" w:rsidRDefault="002E6B23" w:rsidP="002E6B23">
      <w:pPr>
        <w:pStyle w:val="ListParagraph"/>
        <w:ind w:left="1440"/>
        <w:rPr>
          <w:rFonts w:ascii="Times New Roman" w:hAnsi="Times New Roman" w:cs="Times New Roman"/>
          <w:bCs/>
          <w:sz w:val="24"/>
          <w:szCs w:val="24"/>
        </w:rPr>
      </w:pPr>
      <w:r>
        <w:rPr>
          <w:rFonts w:ascii="Times New Roman" w:hAnsi="Times New Roman" w:cs="Times New Roman"/>
          <w:bCs/>
          <w:sz w:val="24"/>
          <w:szCs w:val="24"/>
        </w:rPr>
        <w:t>Students also rated their knowledge before and after the event:</w:t>
      </w:r>
    </w:p>
    <w:p w14:paraId="0022F1A9" w14:textId="77777777" w:rsidR="00411989" w:rsidRDefault="00CD6B42" w:rsidP="00034F27">
      <w:pPr>
        <w:pStyle w:val="NormalWeb"/>
        <w:rPr>
          <w:noProof/>
        </w:rPr>
      </w:pPr>
      <w:r>
        <w:rPr>
          <w:noProof/>
        </w:rPr>
        <w:drawing>
          <wp:inline distT="0" distB="0" distL="0" distR="0" wp14:anchorId="368C44A1" wp14:editId="34F09CEF">
            <wp:extent cx="3629025" cy="2733675"/>
            <wp:effectExtent l="0" t="0" r="9525" b="9525"/>
            <wp:docPr id="730221755" name="Chart 1">
              <a:extLst xmlns:a="http://schemas.openxmlformats.org/drawingml/2006/main">
                <a:ext uri="{FF2B5EF4-FFF2-40B4-BE49-F238E27FC236}">
                  <a16:creationId xmlns:a16="http://schemas.microsoft.com/office/drawing/2014/main" id="{418E4B96-ADDB-4DDF-9894-E1929A79E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11989" w:rsidRPr="00411989">
        <w:rPr>
          <w:noProof/>
        </w:rPr>
        <w:t xml:space="preserve"> </w:t>
      </w:r>
    </w:p>
    <w:p w14:paraId="6EC31C74" w14:textId="1A2B09C8" w:rsidR="002E6B23" w:rsidRPr="00A44599" w:rsidRDefault="00411989" w:rsidP="00034F27">
      <w:pPr>
        <w:pStyle w:val="NormalWeb"/>
      </w:pPr>
      <w:r>
        <w:rPr>
          <w:noProof/>
        </w:rPr>
        <w:lastRenderedPageBreak/>
        <w:drawing>
          <wp:inline distT="0" distB="0" distL="0" distR="0" wp14:anchorId="46F40769" wp14:editId="18373CFA">
            <wp:extent cx="3657600" cy="2647950"/>
            <wp:effectExtent l="0" t="0" r="0" b="0"/>
            <wp:docPr id="1506077232" name="Chart 1">
              <a:extLst xmlns:a="http://schemas.openxmlformats.org/drawingml/2006/main">
                <a:ext uri="{FF2B5EF4-FFF2-40B4-BE49-F238E27FC236}">
                  <a16:creationId xmlns:a16="http://schemas.microsoft.com/office/drawing/2014/main" id="{418E4B96-ADDB-4DDF-9894-E1929A79E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D2C135" w14:textId="77777777" w:rsidR="00034F27" w:rsidRPr="00A44599" w:rsidRDefault="00034F27" w:rsidP="00072D3F">
      <w:pPr>
        <w:ind w:left="1440"/>
        <w:rPr>
          <w:rFonts w:ascii="Times New Roman" w:hAnsi="Times New Roman" w:cs="Times New Roman"/>
          <w:bCs/>
          <w:sz w:val="24"/>
          <w:szCs w:val="24"/>
        </w:rPr>
      </w:pPr>
    </w:p>
    <w:p w14:paraId="41B2B995" w14:textId="5AD6F01A" w:rsidR="000D5A7E" w:rsidRPr="00A44599" w:rsidRDefault="000D5A7E" w:rsidP="00072D3F">
      <w:pPr>
        <w:ind w:left="1440"/>
        <w:rPr>
          <w:rFonts w:ascii="Times New Roman" w:hAnsi="Times New Roman" w:cs="Times New Roman"/>
          <w:b/>
          <w:sz w:val="24"/>
          <w:szCs w:val="24"/>
          <w:u w:val="single"/>
        </w:rPr>
      </w:pPr>
      <w:r w:rsidRPr="00A44599">
        <w:rPr>
          <w:rFonts w:ascii="Times New Roman" w:hAnsi="Times New Roman" w:cs="Times New Roman"/>
          <w:b/>
          <w:sz w:val="24"/>
          <w:szCs w:val="24"/>
          <w:u w:val="single"/>
        </w:rPr>
        <w:t>PPE League</w:t>
      </w:r>
    </w:p>
    <w:p w14:paraId="7E909427" w14:textId="34AFE3BC" w:rsidR="000D5A7E" w:rsidRPr="00A44599" w:rsidRDefault="003455B8" w:rsidP="00072D3F">
      <w:pPr>
        <w:ind w:left="1440"/>
        <w:rPr>
          <w:rFonts w:ascii="Times New Roman" w:hAnsi="Times New Roman" w:cs="Times New Roman"/>
          <w:b/>
          <w:sz w:val="24"/>
          <w:szCs w:val="24"/>
        </w:rPr>
      </w:pPr>
      <w:r w:rsidRPr="00A44599">
        <w:rPr>
          <w:rFonts w:ascii="Times New Roman" w:hAnsi="Times New Roman" w:cs="Times New Roman"/>
          <w:b/>
          <w:sz w:val="24"/>
          <w:szCs w:val="24"/>
        </w:rPr>
        <w:t>Date:</w:t>
      </w:r>
      <w:r w:rsidR="00EA736B" w:rsidRPr="00A44599">
        <w:rPr>
          <w:rFonts w:ascii="Times New Roman" w:hAnsi="Times New Roman" w:cs="Times New Roman"/>
          <w:b/>
          <w:sz w:val="24"/>
          <w:szCs w:val="24"/>
        </w:rPr>
        <w:t xml:space="preserve"> 4/5/2024</w:t>
      </w:r>
    </w:p>
    <w:p w14:paraId="0952DA65" w14:textId="041E434C" w:rsidR="003455B8" w:rsidRPr="00A44599" w:rsidRDefault="003455B8" w:rsidP="00072D3F">
      <w:pPr>
        <w:ind w:left="1440"/>
        <w:rPr>
          <w:rFonts w:ascii="Times New Roman" w:hAnsi="Times New Roman" w:cs="Times New Roman"/>
          <w:b/>
          <w:sz w:val="24"/>
          <w:szCs w:val="24"/>
        </w:rPr>
      </w:pPr>
      <w:r w:rsidRPr="00A44599">
        <w:rPr>
          <w:rFonts w:ascii="Times New Roman" w:hAnsi="Times New Roman" w:cs="Times New Roman"/>
          <w:b/>
          <w:sz w:val="24"/>
          <w:szCs w:val="24"/>
        </w:rPr>
        <w:t>Attendance:</w:t>
      </w:r>
      <w:r w:rsidR="00B841BD" w:rsidRPr="00A44599">
        <w:rPr>
          <w:rFonts w:ascii="Times New Roman" w:hAnsi="Times New Roman" w:cs="Times New Roman"/>
          <w:b/>
          <w:sz w:val="24"/>
          <w:szCs w:val="24"/>
        </w:rPr>
        <w:t xml:space="preserve"> 28</w:t>
      </w:r>
    </w:p>
    <w:p w14:paraId="3BECB5EE" w14:textId="77777777" w:rsidR="00CC7FF6" w:rsidRPr="00A44599" w:rsidRDefault="00CC7FF6" w:rsidP="00072D3F">
      <w:pPr>
        <w:ind w:left="1440"/>
        <w:rPr>
          <w:rFonts w:ascii="Times New Roman" w:hAnsi="Times New Roman" w:cs="Times New Roman"/>
          <w:b/>
          <w:sz w:val="24"/>
          <w:szCs w:val="24"/>
        </w:rPr>
      </w:pPr>
    </w:p>
    <w:p w14:paraId="0A3E3BF7" w14:textId="7FE53AF3" w:rsidR="00CC7FF6" w:rsidRDefault="00CC7FF6" w:rsidP="00072D3F">
      <w:pPr>
        <w:ind w:left="1440"/>
        <w:rPr>
          <w:rFonts w:ascii="Times New Roman" w:hAnsi="Times New Roman" w:cs="Times New Roman"/>
          <w:bCs/>
          <w:sz w:val="24"/>
          <w:szCs w:val="24"/>
        </w:rPr>
      </w:pPr>
      <w:r w:rsidRPr="00A44599">
        <w:rPr>
          <w:rFonts w:ascii="Times New Roman" w:hAnsi="Times New Roman" w:cs="Times New Roman"/>
          <w:bCs/>
          <w:sz w:val="24"/>
          <w:szCs w:val="24"/>
        </w:rPr>
        <w:t>This year we had our fourth annual PPE League</w:t>
      </w:r>
      <w:r w:rsidR="00F6124D" w:rsidRPr="00A44599">
        <w:rPr>
          <w:rFonts w:ascii="Times New Roman" w:hAnsi="Times New Roman" w:cs="Times New Roman"/>
          <w:bCs/>
          <w:sz w:val="24"/>
          <w:szCs w:val="24"/>
        </w:rPr>
        <w:t>—an intercollegiate competition</w:t>
      </w:r>
      <w:r w:rsidR="006F77C2" w:rsidRPr="00A44599">
        <w:rPr>
          <w:rFonts w:ascii="Times New Roman" w:hAnsi="Times New Roman" w:cs="Times New Roman"/>
          <w:bCs/>
          <w:sz w:val="24"/>
          <w:szCs w:val="24"/>
        </w:rPr>
        <w:t xml:space="preserve"> where students compete using knowledge of PPE. </w:t>
      </w:r>
      <w:r w:rsidR="001451E8" w:rsidRPr="00A44599">
        <w:rPr>
          <w:rFonts w:ascii="Times New Roman" w:hAnsi="Times New Roman" w:cs="Times New Roman"/>
          <w:bCs/>
          <w:sz w:val="24"/>
          <w:szCs w:val="24"/>
        </w:rPr>
        <w:t>This year’s theme was “</w:t>
      </w:r>
      <w:r w:rsidR="005C4C46">
        <w:rPr>
          <w:rFonts w:ascii="Times New Roman" w:hAnsi="Times New Roman" w:cs="Times New Roman"/>
          <w:bCs/>
          <w:sz w:val="24"/>
          <w:szCs w:val="24"/>
        </w:rPr>
        <w:t>T</w:t>
      </w:r>
      <w:r w:rsidR="001451E8" w:rsidRPr="00A44599">
        <w:rPr>
          <w:rFonts w:ascii="Times New Roman" w:hAnsi="Times New Roman" w:cs="Times New Roman"/>
          <w:bCs/>
          <w:sz w:val="24"/>
          <w:szCs w:val="24"/>
        </w:rPr>
        <w:t xml:space="preserve">he </w:t>
      </w:r>
      <w:r w:rsidR="005C4C46">
        <w:rPr>
          <w:rFonts w:ascii="Times New Roman" w:hAnsi="Times New Roman" w:cs="Times New Roman"/>
          <w:bCs/>
          <w:sz w:val="24"/>
          <w:szCs w:val="24"/>
        </w:rPr>
        <w:t>F</w:t>
      </w:r>
      <w:r w:rsidR="001451E8" w:rsidRPr="00A44599">
        <w:rPr>
          <w:rFonts w:ascii="Times New Roman" w:hAnsi="Times New Roman" w:cs="Times New Roman"/>
          <w:bCs/>
          <w:sz w:val="24"/>
          <w:szCs w:val="24"/>
        </w:rPr>
        <w:t xml:space="preserve">uture of </w:t>
      </w:r>
      <w:r w:rsidR="005C4C46">
        <w:rPr>
          <w:rFonts w:ascii="Times New Roman" w:hAnsi="Times New Roman" w:cs="Times New Roman"/>
          <w:bCs/>
          <w:sz w:val="24"/>
          <w:szCs w:val="24"/>
        </w:rPr>
        <w:t>M</w:t>
      </w:r>
      <w:r w:rsidR="001451E8" w:rsidRPr="00A44599">
        <w:rPr>
          <w:rFonts w:ascii="Times New Roman" w:hAnsi="Times New Roman" w:cs="Times New Roman"/>
          <w:bCs/>
          <w:sz w:val="24"/>
          <w:szCs w:val="24"/>
        </w:rPr>
        <w:t xml:space="preserve">oney”. </w:t>
      </w:r>
      <w:r w:rsidR="006F77C2" w:rsidRPr="00A44599">
        <w:rPr>
          <w:rFonts w:ascii="Times New Roman" w:hAnsi="Times New Roman" w:cs="Times New Roman"/>
          <w:bCs/>
          <w:sz w:val="24"/>
          <w:szCs w:val="24"/>
        </w:rPr>
        <w:t>Like previous years, the competition consists of several components including</w:t>
      </w:r>
      <w:r w:rsidR="0011139D" w:rsidRPr="00A44599">
        <w:rPr>
          <w:rFonts w:ascii="Times New Roman" w:hAnsi="Times New Roman" w:cs="Times New Roman"/>
          <w:bCs/>
          <w:sz w:val="24"/>
          <w:szCs w:val="24"/>
        </w:rPr>
        <w:t xml:space="preserve"> a commercial competition, game theory, strategic video game competition, and the policy case competition.</w:t>
      </w:r>
      <w:r w:rsidR="00087CE1" w:rsidRPr="00A44599">
        <w:rPr>
          <w:rFonts w:ascii="Times New Roman" w:hAnsi="Times New Roman" w:cs="Times New Roman"/>
          <w:bCs/>
          <w:sz w:val="24"/>
          <w:szCs w:val="24"/>
        </w:rPr>
        <w:t xml:space="preserve"> The competition included Lindenwood University, Pitt State University,</w:t>
      </w:r>
      <w:r w:rsidR="0092523B" w:rsidRPr="00A44599">
        <w:rPr>
          <w:rFonts w:ascii="Times New Roman" w:hAnsi="Times New Roman" w:cs="Times New Roman"/>
          <w:bCs/>
          <w:sz w:val="24"/>
          <w:szCs w:val="24"/>
        </w:rPr>
        <w:t xml:space="preserve"> newcomer Northwood University, and Ottawa University.</w:t>
      </w:r>
    </w:p>
    <w:p w14:paraId="134C0665" w14:textId="77777777" w:rsidR="00B0191E" w:rsidRDefault="00B0191E" w:rsidP="00072D3F">
      <w:pPr>
        <w:ind w:left="1440"/>
        <w:rPr>
          <w:rFonts w:ascii="Times New Roman" w:hAnsi="Times New Roman" w:cs="Times New Roman"/>
          <w:bCs/>
          <w:sz w:val="24"/>
          <w:szCs w:val="24"/>
        </w:rPr>
      </w:pPr>
    </w:p>
    <w:p w14:paraId="55EAA49D" w14:textId="2B507B84" w:rsidR="00B0191E" w:rsidRPr="00A44599" w:rsidRDefault="00B0191E" w:rsidP="00072D3F">
      <w:pPr>
        <w:ind w:left="1440"/>
        <w:rPr>
          <w:rFonts w:ascii="Times New Roman" w:hAnsi="Times New Roman" w:cs="Times New Roman"/>
          <w:bCs/>
          <w:sz w:val="24"/>
          <w:szCs w:val="24"/>
        </w:rPr>
      </w:pPr>
      <w:r>
        <w:rPr>
          <w:noProof/>
        </w:rPr>
        <w:drawing>
          <wp:inline distT="0" distB="0" distL="0" distR="0" wp14:anchorId="13C8A056" wp14:editId="1A49F993">
            <wp:extent cx="3228975" cy="2421731"/>
            <wp:effectExtent l="0" t="0" r="0" b="0"/>
            <wp:docPr id="872284875"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5140" cy="2426355"/>
                    </a:xfrm>
                    <a:prstGeom prst="rect">
                      <a:avLst/>
                    </a:prstGeom>
                    <a:noFill/>
                    <a:ln>
                      <a:noFill/>
                    </a:ln>
                  </pic:spPr>
                </pic:pic>
              </a:graphicData>
            </a:graphic>
          </wp:inline>
        </w:drawing>
      </w:r>
    </w:p>
    <w:p w14:paraId="5AC599E7" w14:textId="77777777" w:rsidR="0011139D" w:rsidRPr="00A44599" w:rsidRDefault="0011139D" w:rsidP="0011139D">
      <w:pPr>
        <w:ind w:left="1440"/>
        <w:rPr>
          <w:rFonts w:ascii="Times New Roman" w:hAnsi="Times New Roman" w:cs="Times New Roman"/>
          <w:bCs/>
          <w:sz w:val="24"/>
          <w:szCs w:val="24"/>
        </w:rPr>
      </w:pPr>
    </w:p>
    <w:p w14:paraId="6F652147" w14:textId="24FF94BD" w:rsidR="006F77C2" w:rsidRPr="00A44599" w:rsidRDefault="0011139D" w:rsidP="0011139D">
      <w:pPr>
        <w:ind w:left="1440"/>
        <w:rPr>
          <w:rFonts w:ascii="Times New Roman" w:hAnsi="Times New Roman" w:cs="Times New Roman"/>
          <w:bCs/>
          <w:sz w:val="24"/>
          <w:szCs w:val="24"/>
        </w:rPr>
      </w:pPr>
      <w:r w:rsidRPr="00A44599">
        <w:rPr>
          <w:rFonts w:ascii="Times New Roman" w:hAnsi="Times New Roman" w:cs="Times New Roman"/>
          <w:bCs/>
          <w:sz w:val="24"/>
          <w:szCs w:val="24"/>
        </w:rPr>
        <w:t>In the commercial</w:t>
      </w:r>
      <w:r w:rsidR="006F77C2" w:rsidRPr="00A44599">
        <w:rPr>
          <w:rFonts w:ascii="Times New Roman" w:hAnsi="Times New Roman" w:cs="Times New Roman"/>
          <w:bCs/>
          <w:sz w:val="24"/>
          <w:szCs w:val="24"/>
        </w:rPr>
        <w:t xml:space="preserve"> competition</w:t>
      </w:r>
      <w:r w:rsidRPr="00A44599">
        <w:rPr>
          <w:rFonts w:ascii="Times New Roman" w:hAnsi="Times New Roman" w:cs="Times New Roman"/>
          <w:bCs/>
          <w:sz w:val="24"/>
          <w:szCs w:val="24"/>
        </w:rPr>
        <w:t xml:space="preserve">, </w:t>
      </w:r>
      <w:r w:rsidR="001451E8" w:rsidRPr="00A44599">
        <w:rPr>
          <w:rFonts w:ascii="Times New Roman" w:hAnsi="Times New Roman" w:cs="Times New Roman"/>
          <w:bCs/>
          <w:sz w:val="24"/>
          <w:szCs w:val="24"/>
        </w:rPr>
        <w:t>students make commercials related to the readings they received about money and banking</w:t>
      </w:r>
      <w:r w:rsidR="00815806" w:rsidRPr="00A44599">
        <w:rPr>
          <w:rFonts w:ascii="Times New Roman" w:hAnsi="Times New Roman" w:cs="Times New Roman"/>
          <w:bCs/>
          <w:sz w:val="24"/>
          <w:szCs w:val="24"/>
        </w:rPr>
        <w:t xml:space="preserve">. The commercials are available </w:t>
      </w:r>
      <w:r w:rsidR="00D76799">
        <w:rPr>
          <w:rFonts w:ascii="Times New Roman" w:hAnsi="Times New Roman" w:cs="Times New Roman"/>
          <w:bCs/>
          <w:sz w:val="24"/>
          <w:szCs w:val="24"/>
        </w:rPr>
        <w:t>on</w:t>
      </w:r>
      <w:r w:rsidR="00815806" w:rsidRPr="00A44599">
        <w:rPr>
          <w:rFonts w:ascii="Times New Roman" w:hAnsi="Times New Roman" w:cs="Times New Roman"/>
          <w:bCs/>
          <w:sz w:val="24"/>
          <w:szCs w:val="24"/>
        </w:rPr>
        <w:t xml:space="preserve"> the Gwartney Institute YouTube Page. </w:t>
      </w:r>
      <w:r w:rsidR="00D5565F" w:rsidRPr="00A44599">
        <w:rPr>
          <w:rFonts w:ascii="Times New Roman" w:hAnsi="Times New Roman" w:cs="Times New Roman"/>
          <w:bCs/>
          <w:sz w:val="24"/>
          <w:szCs w:val="24"/>
        </w:rPr>
        <w:t xml:space="preserve">Here is the link to an example of a commercial </w:t>
      </w:r>
      <w:r w:rsidR="00D5565F" w:rsidRPr="00A44599">
        <w:rPr>
          <w:rFonts w:ascii="Times New Roman" w:hAnsi="Times New Roman" w:cs="Times New Roman"/>
          <w:bCs/>
          <w:sz w:val="24"/>
          <w:szCs w:val="24"/>
        </w:rPr>
        <w:lastRenderedPageBreak/>
        <w:t>from Lindenwood University:</w:t>
      </w:r>
    </w:p>
    <w:p w14:paraId="034F9F6E" w14:textId="0FDDC637" w:rsidR="00D5565F" w:rsidRPr="00A44599" w:rsidRDefault="00D5565F" w:rsidP="0011139D">
      <w:pPr>
        <w:ind w:left="1440"/>
        <w:rPr>
          <w:rFonts w:ascii="Times New Roman" w:hAnsi="Times New Roman" w:cs="Times New Roman"/>
          <w:bCs/>
          <w:sz w:val="24"/>
          <w:szCs w:val="24"/>
        </w:rPr>
      </w:pPr>
      <w:r w:rsidRPr="00A44599">
        <w:rPr>
          <w:rFonts w:ascii="Times New Roman" w:hAnsi="Times New Roman" w:cs="Times New Roman"/>
          <w:bCs/>
          <w:sz w:val="24"/>
          <w:szCs w:val="24"/>
        </w:rPr>
        <w:tab/>
      </w:r>
      <w:hyperlink r:id="rId19" w:history="1">
        <w:r w:rsidRPr="00A44599">
          <w:rPr>
            <w:rStyle w:val="Hyperlink"/>
            <w:rFonts w:ascii="Times New Roman" w:hAnsi="Times New Roman" w:cs="Times New Roman"/>
            <w:bCs/>
            <w:sz w:val="24"/>
            <w:szCs w:val="24"/>
          </w:rPr>
          <w:t>https://www.youtube.com/watch?v=Er1Kxlio5qg</w:t>
        </w:r>
      </w:hyperlink>
    </w:p>
    <w:p w14:paraId="54D368F9" w14:textId="77777777" w:rsidR="00D5565F" w:rsidRPr="00A44599" w:rsidRDefault="00D5565F" w:rsidP="0011139D">
      <w:pPr>
        <w:ind w:left="1440"/>
        <w:rPr>
          <w:rFonts w:ascii="Times New Roman" w:hAnsi="Times New Roman" w:cs="Times New Roman"/>
          <w:bCs/>
          <w:sz w:val="24"/>
          <w:szCs w:val="24"/>
        </w:rPr>
      </w:pPr>
    </w:p>
    <w:p w14:paraId="2F935718" w14:textId="7BC02B02" w:rsidR="008D22CA" w:rsidRPr="00A44599" w:rsidRDefault="008D22CA" w:rsidP="0011139D">
      <w:pPr>
        <w:ind w:left="1440"/>
        <w:rPr>
          <w:rFonts w:ascii="Times New Roman" w:hAnsi="Times New Roman" w:cs="Times New Roman"/>
          <w:bCs/>
          <w:sz w:val="24"/>
          <w:szCs w:val="24"/>
        </w:rPr>
      </w:pPr>
      <w:r w:rsidRPr="00A44599">
        <w:rPr>
          <w:rFonts w:ascii="Times New Roman" w:hAnsi="Times New Roman" w:cs="Times New Roman"/>
          <w:bCs/>
          <w:sz w:val="24"/>
          <w:szCs w:val="24"/>
        </w:rPr>
        <w:t>Students gave comments about the commercial competition:</w:t>
      </w:r>
    </w:p>
    <w:p w14:paraId="72DD42E5" w14:textId="77777777" w:rsidR="004317A4" w:rsidRPr="00A44599" w:rsidRDefault="004317A4" w:rsidP="0011139D">
      <w:pPr>
        <w:ind w:left="1440"/>
        <w:rPr>
          <w:rFonts w:ascii="Times New Roman" w:hAnsi="Times New Roman" w:cs="Times New Roman"/>
          <w:bCs/>
          <w:sz w:val="24"/>
          <w:szCs w:val="24"/>
        </w:rPr>
      </w:pPr>
    </w:p>
    <w:p w14:paraId="461BF22A" w14:textId="51CB5FC3" w:rsidR="004317A4" w:rsidRPr="00A44599" w:rsidRDefault="004317A4" w:rsidP="00341D78">
      <w:pPr>
        <w:ind w:left="2160"/>
        <w:rPr>
          <w:rFonts w:ascii="Times New Roman" w:hAnsi="Times New Roman" w:cs="Times New Roman"/>
          <w:bCs/>
          <w:sz w:val="24"/>
          <w:szCs w:val="24"/>
        </w:rPr>
      </w:pPr>
      <w:r w:rsidRPr="00A44599">
        <w:rPr>
          <w:rFonts w:ascii="Times New Roman" w:hAnsi="Times New Roman" w:cs="Times New Roman"/>
          <w:bCs/>
          <w:sz w:val="24"/>
          <w:szCs w:val="24"/>
        </w:rPr>
        <w:t>“I believe our video help people understand the Future of Money simply because we have narrative and it’s a simple knowledge that can be obtain</w:t>
      </w:r>
      <w:r w:rsidR="007121BC">
        <w:rPr>
          <w:rFonts w:ascii="Times New Roman" w:hAnsi="Times New Roman" w:cs="Times New Roman"/>
          <w:bCs/>
          <w:sz w:val="24"/>
          <w:szCs w:val="24"/>
        </w:rPr>
        <w:t>ed</w:t>
      </w:r>
      <w:r w:rsidRPr="00A44599">
        <w:rPr>
          <w:rFonts w:ascii="Times New Roman" w:hAnsi="Times New Roman" w:cs="Times New Roman"/>
          <w:bCs/>
          <w:sz w:val="24"/>
          <w:szCs w:val="24"/>
        </w:rPr>
        <w:t xml:space="preserve"> by many.”</w:t>
      </w:r>
    </w:p>
    <w:p w14:paraId="02D9ECEB" w14:textId="77777777" w:rsidR="004317A4" w:rsidRPr="00A44599" w:rsidRDefault="004317A4" w:rsidP="00341D78">
      <w:pPr>
        <w:ind w:left="2160"/>
        <w:rPr>
          <w:rFonts w:ascii="Times New Roman" w:hAnsi="Times New Roman" w:cs="Times New Roman"/>
          <w:bCs/>
          <w:sz w:val="24"/>
          <w:szCs w:val="24"/>
        </w:rPr>
      </w:pPr>
    </w:p>
    <w:p w14:paraId="4B20B618" w14:textId="18DA3078" w:rsidR="004317A4" w:rsidRPr="00A44599" w:rsidRDefault="004317A4" w:rsidP="00341D78">
      <w:pPr>
        <w:ind w:left="2160"/>
        <w:rPr>
          <w:rFonts w:ascii="Times New Roman" w:hAnsi="Times New Roman" w:cs="Times New Roman"/>
          <w:bCs/>
          <w:sz w:val="24"/>
          <w:szCs w:val="24"/>
        </w:rPr>
      </w:pPr>
      <w:r w:rsidRPr="00A44599">
        <w:rPr>
          <w:rFonts w:ascii="Times New Roman" w:hAnsi="Times New Roman" w:cs="Times New Roman"/>
          <w:bCs/>
          <w:sz w:val="24"/>
          <w:szCs w:val="24"/>
        </w:rPr>
        <w:t>“</w:t>
      </w:r>
      <w:r w:rsidR="00396042" w:rsidRPr="00A44599">
        <w:rPr>
          <w:rFonts w:ascii="Times New Roman" w:hAnsi="Times New Roman" w:cs="Times New Roman"/>
          <w:bCs/>
          <w:sz w:val="24"/>
          <w:szCs w:val="24"/>
        </w:rPr>
        <w:t>The commercial event was fun. It was interesting to see the similarities between the commercials this year, vers</w:t>
      </w:r>
      <w:r w:rsidR="0079744E">
        <w:rPr>
          <w:rFonts w:ascii="Times New Roman" w:hAnsi="Times New Roman" w:cs="Times New Roman"/>
          <w:bCs/>
          <w:sz w:val="24"/>
          <w:szCs w:val="24"/>
        </w:rPr>
        <w:t>u</w:t>
      </w:r>
      <w:r w:rsidR="00396042" w:rsidRPr="00A44599">
        <w:rPr>
          <w:rFonts w:ascii="Times New Roman" w:hAnsi="Times New Roman" w:cs="Times New Roman"/>
          <w:bCs/>
          <w:sz w:val="24"/>
          <w:szCs w:val="24"/>
        </w:rPr>
        <w:t>s last year. I think it would help others.”</w:t>
      </w:r>
    </w:p>
    <w:p w14:paraId="5392905F" w14:textId="77777777" w:rsidR="00396042" w:rsidRPr="00A44599" w:rsidRDefault="00396042" w:rsidP="00341D78">
      <w:pPr>
        <w:ind w:left="2160"/>
        <w:rPr>
          <w:rFonts w:ascii="Times New Roman" w:hAnsi="Times New Roman" w:cs="Times New Roman"/>
          <w:bCs/>
          <w:sz w:val="24"/>
          <w:szCs w:val="24"/>
        </w:rPr>
      </w:pPr>
    </w:p>
    <w:p w14:paraId="3C44D49C" w14:textId="1438BD40" w:rsidR="00396042" w:rsidRPr="00A44599" w:rsidRDefault="00341D78" w:rsidP="00341D78">
      <w:pPr>
        <w:ind w:left="2160"/>
        <w:rPr>
          <w:rFonts w:ascii="Times New Roman" w:hAnsi="Times New Roman" w:cs="Times New Roman"/>
          <w:bCs/>
          <w:sz w:val="24"/>
          <w:szCs w:val="24"/>
        </w:rPr>
      </w:pPr>
      <w:r w:rsidRPr="00A44599">
        <w:rPr>
          <w:rFonts w:ascii="Times New Roman" w:hAnsi="Times New Roman" w:cs="Times New Roman"/>
          <w:bCs/>
          <w:sz w:val="24"/>
          <w:szCs w:val="24"/>
        </w:rPr>
        <w:t>“I loved the commercial competition. It’s a fun and creative way to incorporate the topic and learning.”</w:t>
      </w:r>
    </w:p>
    <w:p w14:paraId="0A2D42E8" w14:textId="77777777" w:rsidR="00341D78" w:rsidRPr="00A44599" w:rsidRDefault="00341D78" w:rsidP="0011139D">
      <w:pPr>
        <w:ind w:left="1440"/>
        <w:rPr>
          <w:rFonts w:ascii="Times New Roman" w:hAnsi="Times New Roman" w:cs="Times New Roman"/>
          <w:bCs/>
          <w:sz w:val="24"/>
          <w:szCs w:val="24"/>
        </w:rPr>
      </w:pPr>
    </w:p>
    <w:p w14:paraId="16201DD7" w14:textId="34716E07" w:rsidR="001451E8" w:rsidRPr="00A44599" w:rsidRDefault="00D5565F" w:rsidP="00D5565F">
      <w:pPr>
        <w:ind w:left="1440"/>
        <w:rPr>
          <w:rFonts w:ascii="Times New Roman" w:hAnsi="Times New Roman" w:cs="Times New Roman"/>
          <w:bCs/>
          <w:sz w:val="24"/>
          <w:szCs w:val="24"/>
        </w:rPr>
      </w:pPr>
      <w:r w:rsidRPr="00A44599">
        <w:rPr>
          <w:rFonts w:ascii="Times New Roman" w:hAnsi="Times New Roman" w:cs="Times New Roman"/>
          <w:bCs/>
          <w:sz w:val="24"/>
          <w:szCs w:val="24"/>
        </w:rPr>
        <w:t>In the</w:t>
      </w:r>
      <w:r w:rsidR="002E35FD" w:rsidRPr="00A44599">
        <w:rPr>
          <w:rFonts w:ascii="Times New Roman" w:hAnsi="Times New Roman" w:cs="Times New Roman"/>
          <w:bCs/>
          <w:sz w:val="24"/>
          <w:szCs w:val="24"/>
        </w:rPr>
        <w:t xml:space="preserve"> </w:t>
      </w:r>
      <w:r w:rsidRPr="00A44599">
        <w:rPr>
          <w:rFonts w:ascii="Times New Roman" w:hAnsi="Times New Roman" w:cs="Times New Roman"/>
          <w:bCs/>
          <w:sz w:val="24"/>
          <w:szCs w:val="24"/>
        </w:rPr>
        <w:t>g</w:t>
      </w:r>
      <w:r w:rsidR="002E35FD" w:rsidRPr="00A44599">
        <w:rPr>
          <w:rFonts w:ascii="Times New Roman" w:hAnsi="Times New Roman" w:cs="Times New Roman"/>
          <w:bCs/>
          <w:sz w:val="24"/>
          <w:szCs w:val="24"/>
        </w:rPr>
        <w:t>ame theory competition</w:t>
      </w:r>
      <w:r w:rsidRPr="00A44599">
        <w:rPr>
          <w:rFonts w:ascii="Times New Roman" w:hAnsi="Times New Roman" w:cs="Times New Roman"/>
          <w:bCs/>
          <w:sz w:val="24"/>
          <w:szCs w:val="24"/>
        </w:rPr>
        <w:t xml:space="preserve">, </w:t>
      </w:r>
      <w:r w:rsidR="002E35FD" w:rsidRPr="00A44599">
        <w:rPr>
          <w:rFonts w:ascii="Times New Roman" w:hAnsi="Times New Roman" w:cs="Times New Roman"/>
          <w:bCs/>
          <w:sz w:val="24"/>
          <w:szCs w:val="24"/>
        </w:rPr>
        <w:t>students make strategic decisions to earn points against opponents</w:t>
      </w:r>
      <w:r w:rsidRPr="00A44599">
        <w:rPr>
          <w:rFonts w:ascii="Times New Roman" w:hAnsi="Times New Roman" w:cs="Times New Roman"/>
          <w:bCs/>
          <w:sz w:val="24"/>
          <w:szCs w:val="24"/>
        </w:rPr>
        <w:t>. This year we played a modified “prisoner</w:t>
      </w:r>
      <w:r w:rsidR="0079744E">
        <w:rPr>
          <w:rFonts w:ascii="Times New Roman" w:hAnsi="Times New Roman" w:cs="Times New Roman"/>
          <w:bCs/>
          <w:sz w:val="24"/>
          <w:szCs w:val="24"/>
        </w:rPr>
        <w:t>’</w:t>
      </w:r>
      <w:r w:rsidRPr="00A44599">
        <w:rPr>
          <w:rFonts w:ascii="Times New Roman" w:hAnsi="Times New Roman" w:cs="Times New Roman"/>
          <w:bCs/>
          <w:sz w:val="24"/>
          <w:szCs w:val="24"/>
        </w:rPr>
        <w:t xml:space="preserve">s dilemma” game. </w:t>
      </w:r>
      <w:r w:rsidR="00A9008F" w:rsidRPr="00A44599">
        <w:rPr>
          <w:rFonts w:ascii="Times New Roman" w:hAnsi="Times New Roman" w:cs="Times New Roman"/>
          <w:bCs/>
          <w:sz w:val="24"/>
          <w:szCs w:val="24"/>
        </w:rPr>
        <w:t xml:space="preserve">Each university had two teams. One team was allowed to engage in conversation, but the other had to remain silent. </w:t>
      </w:r>
    </w:p>
    <w:p w14:paraId="1C685D72" w14:textId="77777777" w:rsidR="00341D78" w:rsidRPr="00A44599" w:rsidRDefault="00341D78" w:rsidP="00D5565F">
      <w:pPr>
        <w:ind w:left="1440"/>
        <w:rPr>
          <w:rFonts w:ascii="Times New Roman" w:hAnsi="Times New Roman" w:cs="Times New Roman"/>
          <w:bCs/>
          <w:sz w:val="24"/>
          <w:szCs w:val="24"/>
        </w:rPr>
      </w:pPr>
    </w:p>
    <w:p w14:paraId="2110A98F" w14:textId="460BC372" w:rsidR="00341D78" w:rsidRPr="00A44599" w:rsidRDefault="00341D78" w:rsidP="00D5565F">
      <w:pPr>
        <w:ind w:left="1440"/>
        <w:rPr>
          <w:rFonts w:ascii="Times New Roman" w:hAnsi="Times New Roman" w:cs="Times New Roman"/>
          <w:bCs/>
          <w:sz w:val="24"/>
          <w:szCs w:val="24"/>
        </w:rPr>
      </w:pPr>
      <w:r w:rsidRPr="00A44599">
        <w:rPr>
          <w:rFonts w:ascii="Times New Roman" w:hAnsi="Times New Roman" w:cs="Times New Roman"/>
          <w:bCs/>
          <w:sz w:val="24"/>
          <w:szCs w:val="24"/>
        </w:rPr>
        <w:t>S</w:t>
      </w:r>
      <w:r w:rsidR="007B77FB" w:rsidRPr="00A44599">
        <w:rPr>
          <w:rFonts w:ascii="Times New Roman" w:hAnsi="Times New Roman" w:cs="Times New Roman"/>
          <w:bCs/>
          <w:sz w:val="24"/>
          <w:szCs w:val="24"/>
        </w:rPr>
        <w:t>tudents gave comments about the game theory competition:</w:t>
      </w:r>
    </w:p>
    <w:p w14:paraId="61D04845" w14:textId="1207C5CA" w:rsidR="00CC2AB5" w:rsidRPr="00A44599" w:rsidRDefault="004A467E" w:rsidP="004A467E">
      <w:pPr>
        <w:ind w:left="2160"/>
        <w:rPr>
          <w:rFonts w:ascii="Times New Roman" w:hAnsi="Times New Roman" w:cs="Times New Roman"/>
          <w:bCs/>
          <w:sz w:val="24"/>
          <w:szCs w:val="24"/>
        </w:rPr>
      </w:pPr>
      <w:r w:rsidRPr="00A44599">
        <w:rPr>
          <w:rFonts w:ascii="Times New Roman" w:hAnsi="Times New Roman" w:cs="Times New Roman"/>
          <w:bCs/>
          <w:sz w:val="24"/>
          <w:szCs w:val="24"/>
        </w:rPr>
        <w:t xml:space="preserve">“This was my favorite part of the </w:t>
      </w:r>
      <w:proofErr w:type="gramStart"/>
      <w:r w:rsidRPr="00A44599">
        <w:rPr>
          <w:rFonts w:ascii="Times New Roman" w:hAnsi="Times New Roman" w:cs="Times New Roman"/>
          <w:bCs/>
          <w:sz w:val="24"/>
          <w:szCs w:val="24"/>
        </w:rPr>
        <w:t>competition,</w:t>
      </w:r>
      <w:proofErr w:type="gramEnd"/>
      <w:r w:rsidRPr="00A44599">
        <w:rPr>
          <w:rFonts w:ascii="Times New Roman" w:hAnsi="Times New Roman" w:cs="Times New Roman"/>
          <w:bCs/>
          <w:sz w:val="24"/>
          <w:szCs w:val="24"/>
        </w:rPr>
        <w:t xml:space="preserve"> it is fun getting to strategize the best way to earn the most money. In retrospect, it would have been more beneficial to agree to go back and forth with the other player in defecting and cooperating (when communication was allowed) because it would have earned us more points.”</w:t>
      </w:r>
    </w:p>
    <w:p w14:paraId="389DA02F" w14:textId="77777777" w:rsidR="004A467E" w:rsidRPr="00A44599" w:rsidRDefault="004A467E" w:rsidP="004A467E">
      <w:pPr>
        <w:ind w:left="2160"/>
        <w:rPr>
          <w:rFonts w:ascii="Times New Roman" w:hAnsi="Times New Roman" w:cs="Times New Roman"/>
          <w:bCs/>
          <w:sz w:val="24"/>
          <w:szCs w:val="24"/>
        </w:rPr>
      </w:pPr>
    </w:p>
    <w:p w14:paraId="15D43153" w14:textId="14865A04" w:rsidR="004A467E" w:rsidRPr="00A44599" w:rsidRDefault="00247383" w:rsidP="004A467E">
      <w:pPr>
        <w:ind w:left="2160"/>
        <w:rPr>
          <w:rFonts w:ascii="Times New Roman" w:hAnsi="Times New Roman" w:cs="Times New Roman"/>
          <w:bCs/>
          <w:sz w:val="24"/>
          <w:szCs w:val="24"/>
        </w:rPr>
      </w:pPr>
      <w:r w:rsidRPr="00A44599">
        <w:rPr>
          <w:rFonts w:ascii="Times New Roman" w:hAnsi="Times New Roman" w:cs="Times New Roman"/>
          <w:bCs/>
          <w:sz w:val="24"/>
          <w:szCs w:val="24"/>
        </w:rPr>
        <w:t>“I LOVED IT. It truly stressed me out and I was not playing. I believe the results of each game should stay in silence, just to make it more interesting.”</w:t>
      </w:r>
    </w:p>
    <w:p w14:paraId="6CB20013" w14:textId="77777777" w:rsidR="009C6135" w:rsidRPr="00A44599" w:rsidRDefault="009C6135" w:rsidP="004A467E">
      <w:pPr>
        <w:ind w:left="2160"/>
        <w:rPr>
          <w:rFonts w:ascii="Times New Roman" w:hAnsi="Times New Roman" w:cs="Times New Roman"/>
          <w:bCs/>
          <w:sz w:val="24"/>
          <w:szCs w:val="24"/>
        </w:rPr>
      </w:pPr>
    </w:p>
    <w:p w14:paraId="06F6B7CE" w14:textId="4BD9A245" w:rsidR="009C6135" w:rsidRDefault="009C6135" w:rsidP="004A467E">
      <w:pPr>
        <w:ind w:left="2160"/>
        <w:rPr>
          <w:rFonts w:ascii="Times New Roman" w:hAnsi="Times New Roman" w:cs="Times New Roman"/>
          <w:bCs/>
          <w:sz w:val="24"/>
          <w:szCs w:val="24"/>
        </w:rPr>
      </w:pPr>
      <w:r w:rsidRPr="00A44599">
        <w:rPr>
          <w:rFonts w:ascii="Times New Roman" w:hAnsi="Times New Roman" w:cs="Times New Roman"/>
          <w:bCs/>
          <w:sz w:val="24"/>
          <w:szCs w:val="24"/>
        </w:rPr>
        <w:t>“Requires careful strategy as well as persuasive skills. Enjoyed watching!”</w:t>
      </w:r>
    </w:p>
    <w:p w14:paraId="5C302230" w14:textId="77777777" w:rsidR="00334E34" w:rsidRDefault="00334E34" w:rsidP="004A467E">
      <w:pPr>
        <w:ind w:left="2160"/>
        <w:rPr>
          <w:rFonts w:ascii="Times New Roman" w:hAnsi="Times New Roman" w:cs="Times New Roman"/>
          <w:bCs/>
          <w:sz w:val="24"/>
          <w:szCs w:val="24"/>
        </w:rPr>
      </w:pPr>
    </w:p>
    <w:p w14:paraId="333F6DF8" w14:textId="1C6757B8" w:rsidR="00334E34" w:rsidRPr="00A44599" w:rsidRDefault="00334E34" w:rsidP="004A467E">
      <w:pPr>
        <w:ind w:left="2160"/>
        <w:rPr>
          <w:rFonts w:ascii="Times New Roman" w:hAnsi="Times New Roman" w:cs="Times New Roman"/>
          <w:bCs/>
          <w:sz w:val="24"/>
          <w:szCs w:val="24"/>
        </w:rPr>
      </w:pPr>
      <w:r>
        <w:rPr>
          <w:noProof/>
        </w:rPr>
        <w:lastRenderedPageBreak/>
        <w:drawing>
          <wp:inline distT="0" distB="0" distL="0" distR="0" wp14:anchorId="1E1E9CC6" wp14:editId="1E41BF90">
            <wp:extent cx="3086100" cy="2314575"/>
            <wp:effectExtent l="0" t="0" r="0" b="9525"/>
            <wp:docPr id="983096190"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330" cy="2314748"/>
                    </a:xfrm>
                    <a:prstGeom prst="rect">
                      <a:avLst/>
                    </a:prstGeom>
                    <a:noFill/>
                    <a:ln>
                      <a:noFill/>
                    </a:ln>
                  </pic:spPr>
                </pic:pic>
              </a:graphicData>
            </a:graphic>
          </wp:inline>
        </w:drawing>
      </w:r>
    </w:p>
    <w:p w14:paraId="31F32ECD" w14:textId="77777777" w:rsidR="00B0356D" w:rsidRPr="00A44599" w:rsidRDefault="00B0356D" w:rsidP="00D5565F">
      <w:pPr>
        <w:ind w:left="1440"/>
        <w:rPr>
          <w:rFonts w:ascii="Times New Roman" w:hAnsi="Times New Roman" w:cs="Times New Roman"/>
          <w:bCs/>
          <w:sz w:val="24"/>
          <w:szCs w:val="24"/>
        </w:rPr>
      </w:pPr>
    </w:p>
    <w:p w14:paraId="2DE13069" w14:textId="77777777" w:rsidR="009E6FEE" w:rsidRPr="00A44599" w:rsidRDefault="009E6FEE" w:rsidP="009E6FEE">
      <w:pPr>
        <w:ind w:left="1080" w:firstLine="360"/>
        <w:rPr>
          <w:rFonts w:ascii="Times New Roman" w:hAnsi="Times New Roman" w:cs="Times New Roman"/>
          <w:bCs/>
          <w:sz w:val="24"/>
          <w:szCs w:val="24"/>
        </w:rPr>
      </w:pPr>
      <w:r w:rsidRPr="00A44599">
        <w:rPr>
          <w:rFonts w:ascii="Times New Roman" w:hAnsi="Times New Roman" w:cs="Times New Roman"/>
          <w:bCs/>
          <w:sz w:val="24"/>
          <w:szCs w:val="24"/>
        </w:rPr>
        <w:t xml:space="preserve">In the </w:t>
      </w:r>
      <w:r w:rsidR="002E35FD" w:rsidRPr="00A44599">
        <w:rPr>
          <w:rFonts w:ascii="Times New Roman" w:hAnsi="Times New Roman" w:cs="Times New Roman"/>
          <w:bCs/>
          <w:sz w:val="24"/>
          <w:szCs w:val="24"/>
        </w:rPr>
        <w:t>strategic video game competition</w:t>
      </w:r>
      <w:r w:rsidRPr="00A44599">
        <w:rPr>
          <w:rFonts w:ascii="Times New Roman" w:hAnsi="Times New Roman" w:cs="Times New Roman"/>
          <w:bCs/>
          <w:sz w:val="24"/>
          <w:szCs w:val="24"/>
        </w:rPr>
        <w:t xml:space="preserve">, we’ve continued to use an online </w:t>
      </w:r>
    </w:p>
    <w:p w14:paraId="03DDB924" w14:textId="41311AD3" w:rsidR="002E35FD" w:rsidRPr="00A44599" w:rsidRDefault="009E6FEE" w:rsidP="009E6FEE">
      <w:pPr>
        <w:ind w:left="1440"/>
        <w:rPr>
          <w:rFonts w:ascii="Times New Roman" w:hAnsi="Times New Roman" w:cs="Times New Roman"/>
          <w:bCs/>
          <w:sz w:val="24"/>
          <w:szCs w:val="24"/>
        </w:rPr>
      </w:pPr>
      <w:r w:rsidRPr="00A44599">
        <w:rPr>
          <w:rFonts w:ascii="Times New Roman" w:hAnsi="Times New Roman" w:cs="Times New Roman"/>
          <w:bCs/>
          <w:sz w:val="24"/>
          <w:szCs w:val="24"/>
        </w:rPr>
        <w:t>game similar to Settlers of Catan. Students gather resources and trade to earn points.</w:t>
      </w:r>
    </w:p>
    <w:p w14:paraId="353D3016" w14:textId="77777777" w:rsidR="008D22CA" w:rsidRPr="00A44599" w:rsidRDefault="008D22CA" w:rsidP="009E6FEE">
      <w:pPr>
        <w:ind w:left="1440"/>
        <w:rPr>
          <w:rFonts w:ascii="Times New Roman" w:hAnsi="Times New Roman" w:cs="Times New Roman"/>
          <w:bCs/>
          <w:sz w:val="24"/>
          <w:szCs w:val="24"/>
        </w:rPr>
      </w:pPr>
    </w:p>
    <w:p w14:paraId="1DAFAD50" w14:textId="1254208E" w:rsidR="008D22CA" w:rsidRPr="00A44599" w:rsidRDefault="008D22CA" w:rsidP="009E6FEE">
      <w:pPr>
        <w:ind w:left="1440"/>
        <w:rPr>
          <w:rFonts w:ascii="Times New Roman" w:hAnsi="Times New Roman" w:cs="Times New Roman"/>
          <w:bCs/>
          <w:sz w:val="24"/>
          <w:szCs w:val="24"/>
        </w:rPr>
      </w:pPr>
      <w:r w:rsidRPr="00A44599">
        <w:rPr>
          <w:rFonts w:ascii="Times New Roman" w:hAnsi="Times New Roman" w:cs="Times New Roman"/>
          <w:bCs/>
          <w:noProof/>
          <w:sz w:val="24"/>
          <w:szCs w:val="24"/>
        </w:rPr>
        <w:drawing>
          <wp:inline distT="0" distB="0" distL="0" distR="0" wp14:anchorId="2D9A0DDA" wp14:editId="56786EB1">
            <wp:extent cx="3724275" cy="2792431"/>
            <wp:effectExtent l="0" t="0" r="0" b="8255"/>
            <wp:docPr id="2047932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5490" cy="2808338"/>
                    </a:xfrm>
                    <a:prstGeom prst="rect">
                      <a:avLst/>
                    </a:prstGeom>
                    <a:noFill/>
                  </pic:spPr>
                </pic:pic>
              </a:graphicData>
            </a:graphic>
          </wp:inline>
        </w:drawing>
      </w:r>
    </w:p>
    <w:p w14:paraId="7319CA25" w14:textId="4DBDE91A" w:rsidR="00167F69" w:rsidRPr="00A44599" w:rsidRDefault="00167F69" w:rsidP="009E6FEE">
      <w:pPr>
        <w:ind w:left="1440"/>
        <w:rPr>
          <w:rFonts w:ascii="Times New Roman" w:hAnsi="Times New Roman" w:cs="Times New Roman"/>
          <w:bCs/>
          <w:sz w:val="24"/>
          <w:szCs w:val="24"/>
        </w:rPr>
      </w:pPr>
    </w:p>
    <w:p w14:paraId="05BE92A1" w14:textId="01659D60" w:rsidR="00167F69" w:rsidRPr="00A44599" w:rsidRDefault="00167F69" w:rsidP="009E6FEE">
      <w:pPr>
        <w:ind w:left="1440"/>
        <w:rPr>
          <w:rFonts w:ascii="Times New Roman" w:hAnsi="Times New Roman" w:cs="Times New Roman"/>
          <w:bCs/>
          <w:sz w:val="24"/>
          <w:szCs w:val="24"/>
        </w:rPr>
      </w:pPr>
      <w:r w:rsidRPr="00A44599">
        <w:rPr>
          <w:rFonts w:ascii="Times New Roman" w:hAnsi="Times New Roman" w:cs="Times New Roman"/>
          <w:bCs/>
          <w:sz w:val="24"/>
          <w:szCs w:val="24"/>
        </w:rPr>
        <w:t>Students gave comments about the video game competition:</w:t>
      </w:r>
    </w:p>
    <w:p w14:paraId="3A28AE65" w14:textId="77777777" w:rsidR="00167F69" w:rsidRPr="00A44599" w:rsidRDefault="00167F69" w:rsidP="009E6FEE">
      <w:pPr>
        <w:ind w:left="1440"/>
        <w:rPr>
          <w:rFonts w:ascii="Times New Roman" w:hAnsi="Times New Roman" w:cs="Times New Roman"/>
          <w:bCs/>
          <w:sz w:val="24"/>
          <w:szCs w:val="24"/>
        </w:rPr>
      </w:pPr>
    </w:p>
    <w:p w14:paraId="67B884F1" w14:textId="77777777" w:rsidR="00167F69" w:rsidRPr="00A44599" w:rsidRDefault="00167F69" w:rsidP="00167F69">
      <w:pPr>
        <w:ind w:left="2160"/>
        <w:rPr>
          <w:rFonts w:ascii="Times New Roman" w:hAnsi="Times New Roman" w:cs="Times New Roman"/>
          <w:bCs/>
          <w:sz w:val="24"/>
          <w:szCs w:val="24"/>
        </w:rPr>
      </w:pPr>
      <w:r w:rsidRPr="00A44599">
        <w:rPr>
          <w:rFonts w:ascii="Times New Roman" w:hAnsi="Times New Roman" w:cs="Times New Roman"/>
          <w:bCs/>
          <w:sz w:val="24"/>
          <w:szCs w:val="24"/>
        </w:rPr>
        <w:t>“The event went smoothly and quickly. I think that this particular game showed the advantages and drawbacks of the barter system extremely well.”</w:t>
      </w:r>
    </w:p>
    <w:p w14:paraId="2CD0F85B" w14:textId="77777777" w:rsidR="00167F69" w:rsidRPr="00A44599" w:rsidRDefault="00167F69" w:rsidP="00167F69">
      <w:pPr>
        <w:ind w:left="1440"/>
        <w:rPr>
          <w:rFonts w:ascii="Times New Roman" w:hAnsi="Times New Roman" w:cs="Times New Roman"/>
          <w:bCs/>
          <w:sz w:val="24"/>
          <w:szCs w:val="24"/>
        </w:rPr>
      </w:pPr>
    </w:p>
    <w:p w14:paraId="67D476A0" w14:textId="77777777" w:rsidR="00167F69" w:rsidRPr="00A44599" w:rsidRDefault="00167F69" w:rsidP="00167F69">
      <w:pPr>
        <w:ind w:left="1440"/>
        <w:rPr>
          <w:rFonts w:ascii="Times New Roman" w:hAnsi="Times New Roman" w:cs="Times New Roman"/>
          <w:bCs/>
          <w:sz w:val="24"/>
          <w:szCs w:val="24"/>
        </w:rPr>
      </w:pPr>
      <w:r w:rsidRPr="00A44599">
        <w:rPr>
          <w:rFonts w:ascii="Times New Roman" w:hAnsi="Times New Roman" w:cs="Times New Roman"/>
          <w:bCs/>
          <w:sz w:val="24"/>
          <w:szCs w:val="24"/>
        </w:rPr>
        <w:tab/>
        <w:t>“It's a nice change of pace.”</w:t>
      </w:r>
    </w:p>
    <w:p w14:paraId="1F0D9923" w14:textId="77777777" w:rsidR="00167F69" w:rsidRPr="00A44599" w:rsidRDefault="00167F69" w:rsidP="009E6FEE">
      <w:pPr>
        <w:ind w:left="1440"/>
        <w:rPr>
          <w:rFonts w:ascii="Times New Roman" w:hAnsi="Times New Roman" w:cs="Times New Roman"/>
          <w:bCs/>
          <w:sz w:val="24"/>
          <w:szCs w:val="24"/>
        </w:rPr>
      </w:pPr>
    </w:p>
    <w:p w14:paraId="2CF0BF47" w14:textId="4F7380FF" w:rsidR="002E35FD" w:rsidRPr="00A44599" w:rsidRDefault="00D255A8" w:rsidP="005056E9">
      <w:pPr>
        <w:ind w:left="1440"/>
        <w:rPr>
          <w:rFonts w:ascii="Times New Roman" w:hAnsi="Times New Roman" w:cs="Times New Roman"/>
          <w:bCs/>
          <w:sz w:val="24"/>
          <w:szCs w:val="24"/>
        </w:rPr>
      </w:pPr>
      <w:r>
        <w:rPr>
          <w:rFonts w:ascii="Times New Roman" w:hAnsi="Times New Roman" w:cs="Times New Roman"/>
          <w:bCs/>
          <w:sz w:val="24"/>
          <w:szCs w:val="24"/>
        </w:rPr>
        <w:t>In t</w:t>
      </w:r>
      <w:r w:rsidR="00626CB8" w:rsidRPr="00A44599">
        <w:rPr>
          <w:rFonts w:ascii="Times New Roman" w:hAnsi="Times New Roman" w:cs="Times New Roman"/>
          <w:bCs/>
          <w:sz w:val="24"/>
          <w:szCs w:val="24"/>
        </w:rPr>
        <w:t>he policy case competition</w:t>
      </w:r>
      <w:r>
        <w:rPr>
          <w:rFonts w:ascii="Times New Roman" w:hAnsi="Times New Roman" w:cs="Times New Roman"/>
          <w:bCs/>
          <w:sz w:val="24"/>
          <w:szCs w:val="24"/>
        </w:rPr>
        <w:t>,</w:t>
      </w:r>
      <w:r w:rsidR="005056E9" w:rsidRPr="00A44599">
        <w:rPr>
          <w:rFonts w:ascii="Times New Roman" w:hAnsi="Times New Roman" w:cs="Times New Roman"/>
          <w:bCs/>
          <w:sz w:val="24"/>
          <w:szCs w:val="24"/>
        </w:rPr>
        <w:t xml:space="preserve"> students had 15 minutes to prepare to answer a spontaneous question about policy. We asked students whether they believed a central bank digital currency should be established.</w:t>
      </w:r>
    </w:p>
    <w:p w14:paraId="07632C18" w14:textId="4B3263E5" w:rsidR="00626CB8" w:rsidRPr="00A44599" w:rsidRDefault="005E2035" w:rsidP="00626CB8">
      <w:pPr>
        <w:pStyle w:val="ListParagraph"/>
        <w:ind w:left="2160"/>
        <w:rPr>
          <w:rFonts w:ascii="Times New Roman" w:hAnsi="Times New Roman" w:cs="Times New Roman"/>
          <w:bCs/>
          <w:sz w:val="24"/>
          <w:szCs w:val="24"/>
        </w:rPr>
      </w:pPr>
      <w:r w:rsidRPr="00A44599">
        <w:rPr>
          <w:rFonts w:ascii="Times New Roman" w:hAnsi="Times New Roman" w:cs="Times New Roman"/>
          <w:bCs/>
          <w:noProof/>
          <w:sz w:val="24"/>
          <w:szCs w:val="24"/>
        </w:rPr>
        <w:lastRenderedPageBreak/>
        <w:drawing>
          <wp:inline distT="0" distB="0" distL="0" distR="0" wp14:anchorId="5F8FBE32" wp14:editId="4320A576">
            <wp:extent cx="3327400" cy="2495550"/>
            <wp:effectExtent l="0" t="0" r="6350" b="0"/>
            <wp:docPr id="942092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7400" cy="2495550"/>
                    </a:xfrm>
                    <a:prstGeom prst="rect">
                      <a:avLst/>
                    </a:prstGeom>
                    <a:noFill/>
                  </pic:spPr>
                </pic:pic>
              </a:graphicData>
            </a:graphic>
          </wp:inline>
        </w:drawing>
      </w:r>
    </w:p>
    <w:p w14:paraId="3372F34C" w14:textId="77777777" w:rsidR="005E2035" w:rsidRPr="00A44599" w:rsidRDefault="005E2035" w:rsidP="005E2035">
      <w:pPr>
        <w:rPr>
          <w:rFonts w:ascii="Times New Roman" w:hAnsi="Times New Roman" w:cs="Times New Roman"/>
          <w:bCs/>
          <w:sz w:val="24"/>
          <w:szCs w:val="24"/>
        </w:rPr>
      </w:pPr>
    </w:p>
    <w:p w14:paraId="10159B1A" w14:textId="7725FEE6" w:rsidR="005E2035" w:rsidRPr="00A44599" w:rsidRDefault="005E2035" w:rsidP="005E2035">
      <w:pPr>
        <w:rPr>
          <w:rFonts w:ascii="Times New Roman" w:hAnsi="Times New Roman" w:cs="Times New Roman"/>
          <w:bCs/>
          <w:sz w:val="24"/>
          <w:szCs w:val="24"/>
        </w:rPr>
      </w:pPr>
      <w:r w:rsidRPr="00A44599">
        <w:rPr>
          <w:rFonts w:ascii="Times New Roman" w:hAnsi="Times New Roman" w:cs="Times New Roman"/>
          <w:bCs/>
          <w:sz w:val="24"/>
          <w:szCs w:val="24"/>
        </w:rPr>
        <w:tab/>
      </w:r>
      <w:r w:rsidRPr="00A44599">
        <w:rPr>
          <w:rFonts w:ascii="Times New Roman" w:hAnsi="Times New Roman" w:cs="Times New Roman"/>
          <w:bCs/>
          <w:sz w:val="24"/>
          <w:szCs w:val="24"/>
        </w:rPr>
        <w:tab/>
        <w:t>Students gave comments about the policy case presentation</w:t>
      </w:r>
      <w:r w:rsidR="008B0442" w:rsidRPr="00A44599">
        <w:rPr>
          <w:rFonts w:ascii="Times New Roman" w:hAnsi="Times New Roman" w:cs="Times New Roman"/>
          <w:bCs/>
          <w:sz w:val="24"/>
          <w:szCs w:val="24"/>
        </w:rPr>
        <w:t>:</w:t>
      </w:r>
    </w:p>
    <w:p w14:paraId="496D6B96" w14:textId="1D28A7A2" w:rsidR="00F7620B" w:rsidRPr="00A44599" w:rsidRDefault="00F7620B" w:rsidP="00F7620B">
      <w:pPr>
        <w:ind w:left="2160"/>
        <w:rPr>
          <w:rFonts w:ascii="Times New Roman" w:hAnsi="Times New Roman" w:cs="Times New Roman"/>
          <w:bCs/>
          <w:sz w:val="24"/>
          <w:szCs w:val="24"/>
        </w:rPr>
      </w:pPr>
      <w:r w:rsidRPr="00A44599">
        <w:rPr>
          <w:rFonts w:ascii="Times New Roman" w:hAnsi="Times New Roman" w:cs="Times New Roman"/>
          <w:bCs/>
          <w:sz w:val="24"/>
          <w:szCs w:val="24"/>
        </w:rPr>
        <w:t>“I always enjoy the policy case. It’s the most ex</w:t>
      </w:r>
      <w:r w:rsidR="00D255A8">
        <w:rPr>
          <w:rFonts w:ascii="Times New Roman" w:hAnsi="Times New Roman" w:cs="Times New Roman"/>
          <w:bCs/>
          <w:sz w:val="24"/>
          <w:szCs w:val="24"/>
        </w:rPr>
        <w:t>c</w:t>
      </w:r>
      <w:r w:rsidRPr="00A44599">
        <w:rPr>
          <w:rFonts w:ascii="Times New Roman" w:hAnsi="Times New Roman" w:cs="Times New Roman"/>
          <w:bCs/>
          <w:sz w:val="24"/>
          <w:szCs w:val="24"/>
        </w:rPr>
        <w:t>iting moment where the whole team comes together at crunch time.”</w:t>
      </w:r>
    </w:p>
    <w:p w14:paraId="3DC4F8F8" w14:textId="77777777" w:rsidR="00F7620B" w:rsidRPr="00A44599" w:rsidRDefault="00F7620B" w:rsidP="00F7620B">
      <w:pPr>
        <w:ind w:left="2160"/>
        <w:rPr>
          <w:rFonts w:ascii="Times New Roman" w:hAnsi="Times New Roman" w:cs="Times New Roman"/>
          <w:bCs/>
          <w:sz w:val="24"/>
          <w:szCs w:val="24"/>
        </w:rPr>
      </w:pPr>
    </w:p>
    <w:p w14:paraId="7C36F0C1" w14:textId="4B476375" w:rsidR="00D351DD" w:rsidRPr="00A44599" w:rsidRDefault="00D351DD" w:rsidP="00F7620B">
      <w:pPr>
        <w:ind w:left="2160"/>
        <w:rPr>
          <w:rFonts w:ascii="Times New Roman" w:hAnsi="Times New Roman" w:cs="Times New Roman"/>
          <w:bCs/>
          <w:sz w:val="24"/>
          <w:szCs w:val="24"/>
        </w:rPr>
      </w:pPr>
      <w:r w:rsidRPr="00A44599">
        <w:rPr>
          <w:rFonts w:ascii="Times New Roman" w:hAnsi="Times New Roman" w:cs="Times New Roman"/>
          <w:bCs/>
          <w:sz w:val="24"/>
          <w:szCs w:val="24"/>
        </w:rPr>
        <w:t>“I enjoy how these topics are always related to current issues and topics that are actively debated by economists in the real world.”</w:t>
      </w:r>
    </w:p>
    <w:p w14:paraId="5EC55455" w14:textId="77777777" w:rsidR="00801881" w:rsidRPr="00A44599" w:rsidRDefault="00801881" w:rsidP="00F7620B">
      <w:pPr>
        <w:ind w:left="2160"/>
        <w:rPr>
          <w:rFonts w:ascii="Times New Roman" w:hAnsi="Times New Roman" w:cs="Times New Roman"/>
          <w:bCs/>
          <w:sz w:val="24"/>
          <w:szCs w:val="24"/>
        </w:rPr>
      </w:pPr>
    </w:p>
    <w:p w14:paraId="0399974C" w14:textId="0893476A" w:rsidR="00801881" w:rsidRDefault="00801881" w:rsidP="00F7620B">
      <w:pPr>
        <w:ind w:left="2160"/>
        <w:rPr>
          <w:rFonts w:ascii="Times New Roman" w:hAnsi="Times New Roman" w:cs="Times New Roman"/>
          <w:bCs/>
          <w:sz w:val="24"/>
          <w:szCs w:val="24"/>
        </w:rPr>
      </w:pPr>
      <w:r w:rsidRPr="00A44599">
        <w:rPr>
          <w:rFonts w:ascii="Times New Roman" w:hAnsi="Times New Roman" w:cs="Times New Roman"/>
          <w:bCs/>
          <w:sz w:val="24"/>
          <w:szCs w:val="24"/>
        </w:rPr>
        <w:t>“I enjoyed this event the most out of any of the events. I liked being able to help come up with a case for the question. I also enjoy how everyone is a part of the process.”</w:t>
      </w:r>
    </w:p>
    <w:p w14:paraId="620D96D8" w14:textId="77777777" w:rsidR="00B10DE2" w:rsidRDefault="00B10DE2" w:rsidP="00F7620B">
      <w:pPr>
        <w:ind w:left="2160"/>
        <w:rPr>
          <w:rFonts w:ascii="Times New Roman" w:hAnsi="Times New Roman" w:cs="Times New Roman"/>
          <w:bCs/>
          <w:sz w:val="24"/>
          <w:szCs w:val="24"/>
        </w:rPr>
      </w:pPr>
    </w:p>
    <w:p w14:paraId="249FA86D" w14:textId="61B14CD0" w:rsidR="00B10DE2" w:rsidRDefault="00B10DE2" w:rsidP="00F7620B">
      <w:pPr>
        <w:ind w:left="2160"/>
        <w:rPr>
          <w:rFonts w:ascii="Times New Roman" w:hAnsi="Times New Roman" w:cs="Times New Roman"/>
          <w:bCs/>
          <w:sz w:val="24"/>
          <w:szCs w:val="24"/>
        </w:rPr>
      </w:pPr>
      <w:r>
        <w:rPr>
          <w:noProof/>
        </w:rPr>
        <w:drawing>
          <wp:inline distT="0" distB="0" distL="0" distR="0" wp14:anchorId="69DCC105" wp14:editId="0F37459D">
            <wp:extent cx="4248150" cy="2562225"/>
            <wp:effectExtent l="0" t="0" r="0" b="9525"/>
            <wp:docPr id="1556092079" name="Chart 1">
              <a:extLst xmlns:a="http://schemas.openxmlformats.org/drawingml/2006/main">
                <a:ext uri="{FF2B5EF4-FFF2-40B4-BE49-F238E27FC236}">
                  <a16:creationId xmlns:a16="http://schemas.microsoft.com/office/drawing/2014/main" id="{418E4B96-ADDB-4DDF-9894-E1929A79E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741C3B" w14:textId="02B21EFC" w:rsidR="00F333CF" w:rsidRPr="00A44599" w:rsidRDefault="00F333CF" w:rsidP="00F7620B">
      <w:pPr>
        <w:ind w:left="2160"/>
        <w:rPr>
          <w:rFonts w:ascii="Times New Roman" w:hAnsi="Times New Roman" w:cs="Times New Roman"/>
          <w:bCs/>
          <w:sz w:val="24"/>
          <w:szCs w:val="24"/>
        </w:rPr>
      </w:pPr>
      <w:r>
        <w:rPr>
          <w:noProof/>
        </w:rPr>
        <w:lastRenderedPageBreak/>
        <w:drawing>
          <wp:inline distT="0" distB="0" distL="0" distR="0" wp14:anchorId="065B6485" wp14:editId="2C254E0D">
            <wp:extent cx="4248150" cy="2828925"/>
            <wp:effectExtent l="0" t="0" r="0" b="9525"/>
            <wp:docPr id="688619802" name="Chart 1">
              <a:extLst xmlns:a="http://schemas.openxmlformats.org/drawingml/2006/main">
                <a:ext uri="{FF2B5EF4-FFF2-40B4-BE49-F238E27FC236}">
                  <a16:creationId xmlns:a16="http://schemas.microsoft.com/office/drawing/2014/main" id="{418E4B96-ADDB-4DDF-9894-E1929A79E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256019" w14:textId="77777777" w:rsidR="005B67D2" w:rsidRPr="00A44599" w:rsidRDefault="005B67D2" w:rsidP="005B67D2">
      <w:pPr>
        <w:rPr>
          <w:rFonts w:ascii="Times New Roman" w:hAnsi="Times New Roman" w:cs="Times New Roman"/>
          <w:bCs/>
          <w:sz w:val="24"/>
          <w:szCs w:val="24"/>
        </w:rPr>
      </w:pPr>
    </w:p>
    <w:p w14:paraId="5A24C43A" w14:textId="592BF8C7" w:rsidR="005B67D2" w:rsidRPr="00A44599" w:rsidRDefault="005B67D2" w:rsidP="005B67D2">
      <w:pPr>
        <w:rPr>
          <w:rFonts w:ascii="Times New Roman" w:hAnsi="Times New Roman" w:cs="Times New Roman"/>
          <w:b/>
          <w:sz w:val="24"/>
          <w:szCs w:val="24"/>
          <w:u w:val="single"/>
        </w:rPr>
      </w:pPr>
      <w:r w:rsidRPr="00A44599">
        <w:rPr>
          <w:rFonts w:ascii="Times New Roman" w:hAnsi="Times New Roman" w:cs="Times New Roman"/>
          <w:bCs/>
          <w:sz w:val="24"/>
          <w:szCs w:val="24"/>
        </w:rPr>
        <w:tab/>
      </w:r>
      <w:r w:rsidRPr="00A44599">
        <w:rPr>
          <w:rFonts w:ascii="Times New Roman" w:hAnsi="Times New Roman" w:cs="Times New Roman"/>
          <w:bCs/>
          <w:sz w:val="24"/>
          <w:szCs w:val="24"/>
        </w:rPr>
        <w:tab/>
      </w:r>
      <w:r w:rsidRPr="00A44599">
        <w:rPr>
          <w:rFonts w:ascii="Times New Roman" w:hAnsi="Times New Roman" w:cs="Times New Roman"/>
          <w:b/>
          <w:sz w:val="24"/>
          <w:szCs w:val="24"/>
          <w:u w:val="single"/>
        </w:rPr>
        <w:t>Debate Night Arizona</w:t>
      </w:r>
      <w:r w:rsidR="00403C19" w:rsidRPr="00A44599">
        <w:rPr>
          <w:rFonts w:ascii="Times New Roman" w:hAnsi="Times New Roman" w:cs="Times New Roman"/>
          <w:b/>
          <w:sz w:val="24"/>
          <w:szCs w:val="24"/>
          <w:u w:val="single"/>
        </w:rPr>
        <w:t>/Online</w:t>
      </w:r>
    </w:p>
    <w:p w14:paraId="66542947" w14:textId="0E208E5D" w:rsidR="00403C19" w:rsidRPr="00A44599" w:rsidRDefault="00A44599" w:rsidP="00403C19">
      <w:pPr>
        <w:rPr>
          <w:rFonts w:ascii="Times New Roman" w:eastAsiaTheme="minorHAnsi" w:hAnsi="Times New Roman" w:cs="Times New Roman"/>
          <w:b/>
          <w:bCs/>
          <w:noProof/>
          <w:sz w:val="24"/>
          <w:szCs w:val="24"/>
        </w:rPr>
      </w:pPr>
      <w:r w:rsidRPr="00A44599">
        <w:rPr>
          <w:rFonts w:ascii="Times New Roman" w:eastAsiaTheme="minorHAnsi" w:hAnsi="Times New Roman" w:cs="Times New Roman"/>
          <w:b/>
          <w:bCs/>
          <w:noProof/>
          <w:sz w:val="24"/>
          <w:szCs w:val="24"/>
        </w:rPr>
        <w:tab/>
      </w:r>
      <w:r w:rsidRPr="00A44599">
        <w:rPr>
          <w:rFonts w:ascii="Times New Roman" w:eastAsiaTheme="minorHAnsi" w:hAnsi="Times New Roman" w:cs="Times New Roman"/>
          <w:b/>
          <w:bCs/>
          <w:noProof/>
          <w:sz w:val="24"/>
          <w:szCs w:val="24"/>
        </w:rPr>
        <w:tab/>
        <w:t>Date: Asynchronous</w:t>
      </w:r>
    </w:p>
    <w:p w14:paraId="786D2741" w14:textId="3D5C8228" w:rsidR="00A44599" w:rsidRPr="00A44599" w:rsidRDefault="00A44599" w:rsidP="00403C19">
      <w:pPr>
        <w:rPr>
          <w:rFonts w:ascii="Times New Roman" w:eastAsiaTheme="minorHAnsi" w:hAnsi="Times New Roman" w:cs="Times New Roman"/>
          <w:b/>
          <w:bCs/>
          <w:noProof/>
          <w:sz w:val="24"/>
          <w:szCs w:val="24"/>
        </w:rPr>
      </w:pPr>
      <w:r w:rsidRPr="00A44599">
        <w:rPr>
          <w:rFonts w:ascii="Times New Roman" w:eastAsiaTheme="minorHAnsi" w:hAnsi="Times New Roman" w:cs="Times New Roman"/>
          <w:b/>
          <w:bCs/>
          <w:noProof/>
          <w:sz w:val="24"/>
          <w:szCs w:val="24"/>
        </w:rPr>
        <w:tab/>
      </w:r>
      <w:r w:rsidRPr="00A44599">
        <w:rPr>
          <w:rFonts w:ascii="Times New Roman" w:eastAsiaTheme="minorHAnsi" w:hAnsi="Times New Roman" w:cs="Times New Roman"/>
          <w:b/>
          <w:bCs/>
          <w:noProof/>
          <w:sz w:val="24"/>
          <w:szCs w:val="24"/>
        </w:rPr>
        <w:tab/>
        <w:t>Attendance: 45</w:t>
      </w:r>
    </w:p>
    <w:p w14:paraId="6C7BE573" w14:textId="72C90508" w:rsidR="00A44599" w:rsidRPr="00A44599" w:rsidRDefault="00A44599" w:rsidP="00403C19">
      <w:pPr>
        <w:rPr>
          <w:rFonts w:ascii="Times New Roman" w:eastAsiaTheme="minorHAnsi" w:hAnsi="Times New Roman" w:cs="Times New Roman"/>
          <w:b/>
          <w:bCs/>
          <w:noProof/>
          <w:sz w:val="24"/>
          <w:szCs w:val="24"/>
        </w:rPr>
      </w:pPr>
      <w:r w:rsidRPr="00A44599">
        <w:rPr>
          <w:rFonts w:ascii="Times New Roman" w:eastAsiaTheme="minorHAnsi" w:hAnsi="Times New Roman" w:cs="Times New Roman"/>
          <w:b/>
          <w:bCs/>
          <w:noProof/>
          <w:sz w:val="24"/>
          <w:szCs w:val="24"/>
        </w:rPr>
        <w:tab/>
      </w:r>
      <w:r w:rsidRPr="00A44599">
        <w:rPr>
          <w:rFonts w:ascii="Times New Roman" w:eastAsiaTheme="minorHAnsi" w:hAnsi="Times New Roman" w:cs="Times New Roman"/>
          <w:b/>
          <w:bCs/>
          <w:noProof/>
          <w:sz w:val="24"/>
          <w:szCs w:val="24"/>
        </w:rPr>
        <w:tab/>
      </w:r>
    </w:p>
    <w:p w14:paraId="74AD5DF9" w14:textId="23559ACE" w:rsidR="00403C19" w:rsidRPr="00A44599" w:rsidRDefault="00403C19" w:rsidP="00403C19">
      <w:pPr>
        <w:ind w:left="1440"/>
        <w:rPr>
          <w:rFonts w:ascii="Times New Roman" w:hAnsi="Times New Roman" w:cs="Times New Roman"/>
          <w:color w:val="000000"/>
          <w:sz w:val="24"/>
          <w:szCs w:val="24"/>
        </w:rPr>
      </w:pPr>
      <w:r w:rsidRPr="00A44599">
        <w:rPr>
          <w:rFonts w:ascii="Times New Roman" w:hAnsi="Times New Roman" w:cs="Times New Roman"/>
          <w:color w:val="000000"/>
          <w:sz w:val="24"/>
          <w:szCs w:val="24"/>
        </w:rPr>
        <w:t xml:space="preserve">45 students from our campuses outside of our Kansas main campus signed up to watch a recording of a debate we hosted on the main campus.  13 students met all the criteria to be paid the honorarium.  </w:t>
      </w:r>
    </w:p>
    <w:p w14:paraId="162E9D91" w14:textId="77777777" w:rsidR="00403C19" w:rsidRPr="00A44599" w:rsidRDefault="00403C19" w:rsidP="00403C19">
      <w:pPr>
        <w:ind w:left="1440"/>
        <w:rPr>
          <w:rFonts w:ascii="Times New Roman" w:hAnsi="Times New Roman" w:cs="Times New Roman"/>
          <w:color w:val="333333"/>
          <w:sz w:val="24"/>
          <w:szCs w:val="24"/>
        </w:rPr>
      </w:pPr>
    </w:p>
    <w:p w14:paraId="39FB1D42" w14:textId="77777777" w:rsidR="00403C19" w:rsidRPr="00A44599" w:rsidRDefault="00403C19" w:rsidP="00403C19">
      <w:pPr>
        <w:ind w:left="1440"/>
        <w:rPr>
          <w:rFonts w:ascii="Times New Roman" w:hAnsi="Times New Roman" w:cs="Times New Roman"/>
          <w:color w:val="000000"/>
          <w:sz w:val="24"/>
          <w:szCs w:val="24"/>
          <w:u w:val="single"/>
        </w:rPr>
      </w:pPr>
      <w:r w:rsidRPr="00A44599">
        <w:rPr>
          <w:rFonts w:ascii="Times New Roman" w:hAnsi="Times New Roman" w:cs="Times New Roman"/>
          <w:color w:val="000000"/>
          <w:sz w:val="24"/>
          <w:szCs w:val="24"/>
          <w:u w:val="single"/>
        </w:rPr>
        <w:t xml:space="preserve">Feedback from Mary:  </w:t>
      </w:r>
      <w:r w:rsidRPr="00A44599">
        <w:rPr>
          <w:rFonts w:ascii="Times New Roman" w:hAnsi="Times New Roman" w:cs="Times New Roman"/>
          <w:color w:val="333333"/>
          <w:sz w:val="24"/>
          <w:szCs w:val="24"/>
          <w:shd w:val="clear" w:color="auto" w:fill="FFFFFF"/>
        </w:rPr>
        <w:t>Explores topics not otherwise covered in the curriculum, depending on the chosen major. It would be great to see more of these events online.</w:t>
      </w:r>
    </w:p>
    <w:p w14:paraId="719E33EE" w14:textId="77777777" w:rsidR="00403C19" w:rsidRPr="00A44599" w:rsidRDefault="00403C19" w:rsidP="00403C19">
      <w:pPr>
        <w:ind w:left="1440"/>
        <w:rPr>
          <w:rFonts w:ascii="Times New Roman" w:hAnsi="Times New Roman" w:cs="Times New Roman"/>
          <w:color w:val="000000"/>
          <w:sz w:val="24"/>
          <w:szCs w:val="24"/>
          <w:u w:val="single"/>
        </w:rPr>
      </w:pPr>
      <w:r w:rsidRPr="00A44599">
        <w:rPr>
          <w:rFonts w:ascii="Times New Roman" w:hAnsi="Times New Roman" w:cs="Times New Roman"/>
          <w:color w:val="000000"/>
          <w:sz w:val="24"/>
          <w:szCs w:val="24"/>
          <w:u w:val="single"/>
        </w:rPr>
        <w:t xml:space="preserve">Feedback from Kennedy:  </w:t>
      </w:r>
      <w:r w:rsidRPr="00A44599">
        <w:rPr>
          <w:rFonts w:ascii="Times New Roman" w:hAnsi="Times New Roman" w:cs="Times New Roman"/>
          <w:color w:val="333333"/>
          <w:sz w:val="24"/>
          <w:szCs w:val="24"/>
          <w:shd w:val="clear" w:color="auto" w:fill="FFFFFF"/>
        </w:rPr>
        <w:t>I think these types of events should continue online. It was very interesting to hear the two differing perspectives on this topic. I enjoy debates so any sort of debate will be likely to enrich my education.</w:t>
      </w:r>
    </w:p>
    <w:p w14:paraId="5D3B3230" w14:textId="77777777" w:rsidR="00403C19" w:rsidRPr="00A44599" w:rsidRDefault="00403C19" w:rsidP="00403C19">
      <w:pPr>
        <w:ind w:left="1440"/>
        <w:rPr>
          <w:rFonts w:ascii="Times New Roman" w:hAnsi="Times New Roman" w:cs="Times New Roman"/>
          <w:color w:val="333333"/>
          <w:sz w:val="24"/>
          <w:szCs w:val="24"/>
          <w:shd w:val="clear" w:color="auto" w:fill="FFFFFF"/>
        </w:rPr>
      </w:pPr>
      <w:r w:rsidRPr="00A44599">
        <w:rPr>
          <w:rFonts w:ascii="Times New Roman" w:hAnsi="Times New Roman" w:cs="Times New Roman"/>
          <w:color w:val="000000"/>
          <w:sz w:val="24"/>
          <w:szCs w:val="24"/>
          <w:u w:val="single"/>
        </w:rPr>
        <w:t xml:space="preserve">Feedback from Joanne:  </w:t>
      </w:r>
      <w:r w:rsidRPr="00A44599">
        <w:rPr>
          <w:rFonts w:ascii="Times New Roman" w:hAnsi="Times New Roman" w:cs="Times New Roman"/>
          <w:color w:val="333333"/>
          <w:sz w:val="24"/>
          <w:szCs w:val="24"/>
          <w:shd w:val="clear" w:color="auto" w:fill="FFFFFF"/>
        </w:rPr>
        <w:t>I loved it! Yes, please keep doing these events as more and more people can have access to these insightful videos.</w:t>
      </w:r>
    </w:p>
    <w:p w14:paraId="4BC81CF9" w14:textId="77777777" w:rsidR="00B93E33" w:rsidRPr="00A44599" w:rsidRDefault="00B93E33" w:rsidP="00403C19">
      <w:pPr>
        <w:ind w:left="1440"/>
        <w:rPr>
          <w:rFonts w:ascii="Times New Roman" w:hAnsi="Times New Roman" w:cs="Times New Roman"/>
          <w:color w:val="000000"/>
          <w:sz w:val="24"/>
          <w:szCs w:val="24"/>
          <w:u w:val="single"/>
        </w:rPr>
      </w:pPr>
    </w:p>
    <w:p w14:paraId="1B810DD7" w14:textId="77777777" w:rsidR="00F01DA7" w:rsidRPr="00A44599" w:rsidRDefault="00F01DA7" w:rsidP="00F01DA7">
      <w:pPr>
        <w:ind w:left="1440"/>
        <w:rPr>
          <w:rFonts w:ascii="Times New Roman" w:hAnsi="Times New Roman" w:cs="Times New Roman"/>
          <w:b/>
          <w:bCs/>
          <w:sz w:val="24"/>
          <w:szCs w:val="24"/>
          <w:u w:val="single"/>
        </w:rPr>
      </w:pPr>
      <w:r w:rsidRPr="00A44599">
        <w:rPr>
          <w:rFonts w:ascii="Times New Roman" w:hAnsi="Times New Roman" w:cs="Times New Roman"/>
          <w:b/>
          <w:bCs/>
          <w:sz w:val="24"/>
          <w:szCs w:val="24"/>
          <w:u w:val="single"/>
        </w:rPr>
        <w:t>Guatemala Student Trip and Presentations:</w:t>
      </w:r>
    </w:p>
    <w:p w14:paraId="6E4F6368" w14:textId="77777777" w:rsidR="00DE135B" w:rsidRPr="00A44599" w:rsidRDefault="00DE135B" w:rsidP="00F01DA7">
      <w:pPr>
        <w:ind w:left="1440"/>
        <w:rPr>
          <w:rFonts w:ascii="Times New Roman" w:eastAsiaTheme="minorHAnsi" w:hAnsi="Times New Roman" w:cs="Times New Roman"/>
          <w:b/>
          <w:bCs/>
          <w:sz w:val="24"/>
          <w:szCs w:val="24"/>
          <w:u w:val="single"/>
        </w:rPr>
      </w:pPr>
    </w:p>
    <w:p w14:paraId="40FCC0C1" w14:textId="7C0CCC63" w:rsidR="00F01DA7" w:rsidRPr="00A44599" w:rsidRDefault="00F01DA7" w:rsidP="00F01DA7">
      <w:pPr>
        <w:ind w:left="1440"/>
        <w:rPr>
          <w:rFonts w:ascii="Times New Roman" w:hAnsi="Times New Roman" w:cs="Times New Roman"/>
          <w:sz w:val="24"/>
          <w:szCs w:val="24"/>
        </w:rPr>
      </w:pPr>
      <w:r w:rsidRPr="00A44599">
        <w:rPr>
          <w:rFonts w:ascii="Times New Roman" w:hAnsi="Times New Roman" w:cs="Times New Roman"/>
          <w:sz w:val="24"/>
          <w:szCs w:val="24"/>
        </w:rPr>
        <w:t xml:space="preserve">Partnering with Ottawa University, the Institute supported partial travel scholarships for two students </w:t>
      </w:r>
      <w:r w:rsidR="000411A2">
        <w:rPr>
          <w:rFonts w:ascii="Times New Roman" w:hAnsi="Times New Roman" w:cs="Times New Roman"/>
          <w:sz w:val="24"/>
          <w:szCs w:val="24"/>
        </w:rPr>
        <w:t xml:space="preserve">who helped </w:t>
      </w:r>
      <w:r w:rsidRPr="00A44599">
        <w:rPr>
          <w:rFonts w:ascii="Times New Roman" w:hAnsi="Times New Roman" w:cs="Times New Roman"/>
          <w:sz w:val="24"/>
          <w:szCs w:val="24"/>
        </w:rPr>
        <w:t xml:space="preserve">Dr. McCullough facilitate </w:t>
      </w:r>
      <w:r w:rsidR="00946ED1">
        <w:rPr>
          <w:rFonts w:ascii="Times New Roman" w:hAnsi="Times New Roman" w:cs="Times New Roman"/>
          <w:sz w:val="24"/>
          <w:szCs w:val="24"/>
        </w:rPr>
        <w:t xml:space="preserve">two </w:t>
      </w:r>
      <w:r w:rsidRPr="00A44599">
        <w:rPr>
          <w:rFonts w:ascii="Times New Roman" w:hAnsi="Times New Roman" w:cs="Times New Roman"/>
          <w:sz w:val="24"/>
          <w:szCs w:val="24"/>
        </w:rPr>
        <w:t xml:space="preserve">active learning activities with rural Guatemalan families that work with Education and More, a non-profit company.  The Gwartney Institute coloring book was used by the children to color while Dr. McCullough reviewed short lessons on Economic Freedom that are contained in it.  </w:t>
      </w:r>
      <w:r w:rsidR="00946ED1">
        <w:rPr>
          <w:rFonts w:ascii="Times New Roman" w:hAnsi="Times New Roman" w:cs="Times New Roman"/>
          <w:sz w:val="24"/>
          <w:szCs w:val="24"/>
        </w:rPr>
        <w:t>Attendees</w:t>
      </w:r>
      <w:r w:rsidRPr="00A44599">
        <w:rPr>
          <w:rFonts w:ascii="Times New Roman" w:hAnsi="Times New Roman" w:cs="Times New Roman"/>
          <w:sz w:val="24"/>
          <w:szCs w:val="24"/>
        </w:rPr>
        <w:t xml:space="preserve"> were given a few extra ones </w:t>
      </w:r>
      <w:r w:rsidR="00946ED1">
        <w:rPr>
          <w:rFonts w:ascii="Times New Roman" w:hAnsi="Times New Roman" w:cs="Times New Roman"/>
          <w:sz w:val="24"/>
          <w:szCs w:val="24"/>
        </w:rPr>
        <w:t>and</w:t>
      </w:r>
      <w:r w:rsidRPr="00A44599">
        <w:rPr>
          <w:rFonts w:ascii="Times New Roman" w:hAnsi="Times New Roman" w:cs="Times New Roman"/>
          <w:sz w:val="24"/>
          <w:szCs w:val="24"/>
        </w:rPr>
        <w:t xml:space="preserve"> they agreed to distribute them to other friends and family to help spread the message.  The books are written in Spanish and English.  The second activity was the trade game where the students help</w:t>
      </w:r>
      <w:r w:rsidR="00291FE0">
        <w:rPr>
          <w:rFonts w:ascii="Times New Roman" w:hAnsi="Times New Roman" w:cs="Times New Roman"/>
          <w:sz w:val="24"/>
          <w:szCs w:val="24"/>
        </w:rPr>
        <w:t>ed</w:t>
      </w:r>
      <w:r w:rsidRPr="00A44599">
        <w:rPr>
          <w:rFonts w:ascii="Times New Roman" w:hAnsi="Times New Roman" w:cs="Times New Roman"/>
          <w:sz w:val="24"/>
          <w:szCs w:val="24"/>
        </w:rPr>
        <w:t xml:space="preserve"> record and facilitate the event.</w:t>
      </w:r>
    </w:p>
    <w:p w14:paraId="3B7B892D" w14:textId="77777777" w:rsidR="00F01DA7" w:rsidRPr="00A44599" w:rsidRDefault="00F01DA7" w:rsidP="00F01DA7">
      <w:pPr>
        <w:ind w:left="1440"/>
        <w:rPr>
          <w:rFonts w:ascii="Times New Roman" w:hAnsi="Times New Roman" w:cs="Times New Roman"/>
          <w:color w:val="000000"/>
          <w:sz w:val="24"/>
          <w:szCs w:val="24"/>
          <w:u w:val="single"/>
        </w:rPr>
      </w:pPr>
      <w:r w:rsidRPr="00A44599">
        <w:rPr>
          <w:rFonts w:ascii="Times New Roman" w:hAnsi="Times New Roman" w:cs="Times New Roman"/>
          <w:color w:val="000000"/>
          <w:sz w:val="24"/>
          <w:szCs w:val="24"/>
          <w:u w:val="single"/>
        </w:rPr>
        <w:t xml:space="preserve">Feedback from Abby:  </w:t>
      </w:r>
      <w:r w:rsidRPr="00A44599">
        <w:rPr>
          <w:rStyle w:val="oypena"/>
          <w:rFonts w:ascii="Times New Roman" w:hAnsi="Times New Roman" w:cs="Times New Roman"/>
          <w:color w:val="000000"/>
          <w:sz w:val="24"/>
          <w:szCs w:val="24"/>
        </w:rPr>
        <w:t xml:space="preserve">The people we met, surrounded us with unimaginable </w:t>
      </w:r>
      <w:r w:rsidRPr="00A44599">
        <w:rPr>
          <w:rStyle w:val="oypena"/>
          <w:rFonts w:ascii="Times New Roman" w:hAnsi="Times New Roman" w:cs="Times New Roman"/>
          <w:color w:val="000000"/>
          <w:sz w:val="24"/>
          <w:szCs w:val="24"/>
        </w:rPr>
        <w:lastRenderedPageBreak/>
        <w:t>kindness and shared their culture with us. They invited us into their homes and provided food for us. We played with their children and brought them some color books.</w:t>
      </w:r>
    </w:p>
    <w:p w14:paraId="662AF215" w14:textId="77777777" w:rsidR="00F01DA7" w:rsidRDefault="00F01DA7" w:rsidP="00F01DA7">
      <w:pPr>
        <w:ind w:left="1440"/>
        <w:rPr>
          <w:rStyle w:val="oypena"/>
          <w:rFonts w:ascii="Times New Roman" w:hAnsi="Times New Roman" w:cs="Times New Roman"/>
          <w:color w:val="000000"/>
          <w:sz w:val="24"/>
          <w:szCs w:val="24"/>
        </w:rPr>
      </w:pPr>
      <w:r w:rsidRPr="00A44599">
        <w:rPr>
          <w:rFonts w:ascii="Times New Roman" w:hAnsi="Times New Roman" w:cs="Times New Roman"/>
          <w:color w:val="000000"/>
          <w:sz w:val="24"/>
          <w:szCs w:val="24"/>
          <w:u w:val="single"/>
        </w:rPr>
        <w:t xml:space="preserve">Feedback from Cole:  </w:t>
      </w:r>
      <w:r w:rsidRPr="00A44599">
        <w:rPr>
          <w:rStyle w:val="oypena"/>
          <w:rFonts w:ascii="Times New Roman" w:hAnsi="Times New Roman" w:cs="Times New Roman"/>
          <w:color w:val="000000"/>
          <w:sz w:val="24"/>
          <w:szCs w:val="24"/>
        </w:rPr>
        <w:t>It was a great life lesson for me both to see the importance of serving others and to not take anything for granted. Thank you to all who made the Gwartney Institute 2024 Guatemala trip possible.</w:t>
      </w:r>
    </w:p>
    <w:p w14:paraId="3208BC89" w14:textId="14359137" w:rsidR="007D7498" w:rsidRDefault="007D7498" w:rsidP="00F01DA7">
      <w:pPr>
        <w:ind w:left="1440"/>
        <w:rPr>
          <w:rStyle w:val="oypena"/>
          <w:rFonts w:ascii="Times New Roman" w:hAnsi="Times New Roman" w:cs="Times New Roman"/>
          <w:color w:val="000000"/>
          <w:sz w:val="24"/>
          <w:szCs w:val="24"/>
        </w:rPr>
      </w:pPr>
      <w:r w:rsidRPr="00A44599">
        <w:rPr>
          <w:rFonts w:ascii="Times New Roman" w:hAnsi="Times New Roman" w:cs="Times New Roman"/>
          <w:noProof/>
          <w:color w:val="000000"/>
          <w:sz w:val="24"/>
          <w:szCs w:val="24"/>
        </w:rPr>
        <w:drawing>
          <wp:inline distT="0" distB="0" distL="0" distR="0" wp14:anchorId="66109C5B" wp14:editId="264B43CC">
            <wp:extent cx="1876425" cy="1828800"/>
            <wp:effectExtent l="0" t="0" r="9525" b="0"/>
            <wp:docPr id="57475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828800"/>
                    </a:xfrm>
                    <a:prstGeom prst="rect">
                      <a:avLst/>
                    </a:prstGeom>
                    <a:noFill/>
                    <a:ln>
                      <a:noFill/>
                    </a:ln>
                  </pic:spPr>
                </pic:pic>
              </a:graphicData>
            </a:graphic>
          </wp:inline>
        </w:drawing>
      </w:r>
    </w:p>
    <w:p w14:paraId="74201AFA" w14:textId="77777777" w:rsidR="00101566" w:rsidRDefault="00101566" w:rsidP="00F01DA7">
      <w:pPr>
        <w:ind w:left="1440"/>
        <w:rPr>
          <w:rFonts w:ascii="Times New Roman" w:hAnsi="Times New Roman" w:cs="Times New Roman"/>
          <w:color w:val="000000"/>
          <w:sz w:val="24"/>
          <w:szCs w:val="24"/>
          <w:u w:val="single"/>
        </w:rPr>
      </w:pPr>
    </w:p>
    <w:p w14:paraId="4FBE1B68" w14:textId="74D84267" w:rsidR="00101566" w:rsidRDefault="00101566" w:rsidP="00101566">
      <w:pPr>
        <w:ind w:left="1440"/>
        <w:rPr>
          <w:rStyle w:val="oypena"/>
          <w:rFonts w:ascii="Times New Roman" w:hAnsi="Times New Roman" w:cs="Times New Roman"/>
          <w:b/>
          <w:bCs/>
          <w:u w:val="single"/>
        </w:rPr>
      </w:pPr>
      <w:r w:rsidRPr="00101566">
        <w:rPr>
          <w:rStyle w:val="oypena"/>
          <w:rFonts w:ascii="Times New Roman" w:hAnsi="Times New Roman" w:cs="Times New Roman"/>
          <w:b/>
          <w:bCs/>
          <w:u w:val="single"/>
        </w:rPr>
        <w:t xml:space="preserve">Two Students attended </w:t>
      </w:r>
      <w:r w:rsidR="000A2906">
        <w:rPr>
          <w:rStyle w:val="oypena"/>
          <w:rFonts w:ascii="Times New Roman" w:hAnsi="Times New Roman" w:cs="Times New Roman"/>
          <w:b/>
          <w:bCs/>
          <w:u w:val="single"/>
        </w:rPr>
        <w:t xml:space="preserve">a </w:t>
      </w:r>
      <w:r w:rsidRPr="00101566">
        <w:rPr>
          <w:rStyle w:val="oypena"/>
          <w:rFonts w:ascii="Times New Roman" w:hAnsi="Times New Roman" w:cs="Times New Roman"/>
          <w:b/>
          <w:bCs/>
          <w:u w:val="single"/>
        </w:rPr>
        <w:t>Ball State</w:t>
      </w:r>
      <w:r w:rsidR="000A2906">
        <w:rPr>
          <w:rStyle w:val="oypena"/>
          <w:rFonts w:ascii="Times New Roman" w:hAnsi="Times New Roman" w:cs="Times New Roman"/>
          <w:b/>
          <w:bCs/>
          <w:u w:val="single"/>
        </w:rPr>
        <w:t xml:space="preserve"> University</w:t>
      </w:r>
      <w:r w:rsidRPr="00101566">
        <w:rPr>
          <w:rStyle w:val="oypena"/>
          <w:rFonts w:ascii="Times New Roman" w:hAnsi="Times New Roman" w:cs="Times New Roman"/>
          <w:b/>
          <w:bCs/>
          <w:u w:val="single"/>
        </w:rPr>
        <w:t xml:space="preserve"> Colloquium:</w:t>
      </w:r>
    </w:p>
    <w:p w14:paraId="2017EDC8" w14:textId="0FF5EA7E" w:rsidR="00101566" w:rsidRDefault="00101566" w:rsidP="00101566">
      <w:pPr>
        <w:ind w:left="1440"/>
        <w:rPr>
          <w:rStyle w:val="oypena"/>
          <w:rFonts w:ascii="Times New Roman" w:hAnsi="Times New Roman" w:cs="Times New Roman"/>
          <w:b/>
          <w:bCs/>
        </w:rPr>
      </w:pPr>
      <w:r>
        <w:rPr>
          <w:rStyle w:val="oypena"/>
          <w:rFonts w:ascii="Times New Roman" w:hAnsi="Times New Roman" w:cs="Times New Roman"/>
          <w:b/>
          <w:bCs/>
        </w:rPr>
        <w:t>Attendance: 2</w:t>
      </w:r>
    </w:p>
    <w:p w14:paraId="54A35FF8" w14:textId="619F8BFC" w:rsidR="00101566" w:rsidRPr="00101566" w:rsidRDefault="00101566" w:rsidP="00101566">
      <w:pPr>
        <w:ind w:left="1440"/>
        <w:rPr>
          <w:rStyle w:val="oypena"/>
          <w:rFonts w:ascii="Times New Roman" w:hAnsi="Times New Roman" w:cs="Times New Roman"/>
          <w:b/>
          <w:bCs/>
        </w:rPr>
      </w:pPr>
      <w:r>
        <w:rPr>
          <w:rStyle w:val="oypena"/>
          <w:rFonts w:ascii="Times New Roman" w:hAnsi="Times New Roman" w:cs="Times New Roman"/>
          <w:b/>
          <w:bCs/>
        </w:rPr>
        <w:t xml:space="preserve">Dates: </w:t>
      </w:r>
      <w:r w:rsidR="00091B00">
        <w:rPr>
          <w:rStyle w:val="oypena"/>
          <w:rFonts w:ascii="Times New Roman" w:hAnsi="Times New Roman" w:cs="Times New Roman"/>
          <w:b/>
          <w:bCs/>
        </w:rPr>
        <w:t>2/9/2024-2/10/2024</w:t>
      </w:r>
    </w:p>
    <w:p w14:paraId="4B2E322F" w14:textId="6DC399F2" w:rsidR="00101566" w:rsidRPr="00101566" w:rsidRDefault="00101566" w:rsidP="00101566">
      <w:pPr>
        <w:ind w:left="1440"/>
        <w:rPr>
          <w:rStyle w:val="oypena"/>
          <w:rFonts w:ascii="Times New Roman" w:hAnsi="Times New Roman" w:cs="Times New Roman"/>
        </w:rPr>
      </w:pPr>
      <w:r w:rsidRPr="00101566">
        <w:rPr>
          <w:rStyle w:val="oypena"/>
          <w:rFonts w:ascii="Times New Roman" w:hAnsi="Times New Roman" w:cs="Times New Roman"/>
        </w:rPr>
        <w:t>The Institute sponsored Sharon Cousineau and Elise Romine to participate in a discussion colloquium on the writings of Frederick Douglass in Indianapolis</w:t>
      </w:r>
      <w:r w:rsidR="00B52483">
        <w:rPr>
          <w:rStyle w:val="oypena"/>
          <w:rFonts w:ascii="Times New Roman" w:hAnsi="Times New Roman" w:cs="Times New Roman"/>
        </w:rPr>
        <w:t xml:space="preserve"> on </w:t>
      </w:r>
      <w:r w:rsidRPr="00101566">
        <w:rPr>
          <w:rStyle w:val="oypena"/>
          <w:rFonts w:ascii="Times New Roman" w:hAnsi="Times New Roman" w:cs="Times New Roman"/>
        </w:rPr>
        <w:t>February 9 and 10, 2024.  Discussions centered on Douglass’ ideas beyond abolition -- political violence, social change, women’s rights, rights of immigrants and workers, and others.</w:t>
      </w:r>
    </w:p>
    <w:p w14:paraId="26172379" w14:textId="77777777" w:rsidR="00091B00" w:rsidRDefault="00091B00" w:rsidP="00101566">
      <w:pPr>
        <w:ind w:left="1440"/>
        <w:rPr>
          <w:rStyle w:val="oypena"/>
          <w:rFonts w:ascii="Times New Roman" w:hAnsi="Times New Roman" w:cs="Times New Roman"/>
        </w:rPr>
      </w:pPr>
    </w:p>
    <w:p w14:paraId="464800E7" w14:textId="40CA25C1" w:rsidR="00101566" w:rsidRDefault="00101566" w:rsidP="00101566">
      <w:pPr>
        <w:ind w:left="1440"/>
        <w:rPr>
          <w:rStyle w:val="oypena"/>
          <w:rFonts w:ascii="Times New Roman" w:hAnsi="Times New Roman" w:cs="Times New Roman"/>
        </w:rPr>
      </w:pPr>
      <w:r w:rsidRPr="00101566">
        <w:rPr>
          <w:rStyle w:val="oypena"/>
          <w:rFonts w:ascii="Times New Roman" w:hAnsi="Times New Roman" w:cs="Times New Roman"/>
        </w:rPr>
        <w:t>Feedback from Sharon: BSU Fishers colloquium on The Writings of Frederick Douglass was an overall wonderful experience. The colloquium fostered a deeper understanding of not only the historical relevance of Douglas, but the contemporary relevance of his beliefs as well.</w:t>
      </w:r>
    </w:p>
    <w:p w14:paraId="26294AE2" w14:textId="77777777" w:rsidR="00091B00" w:rsidRPr="00101566" w:rsidRDefault="00091B00" w:rsidP="00101566">
      <w:pPr>
        <w:ind w:left="1440"/>
        <w:rPr>
          <w:rStyle w:val="oypena"/>
          <w:rFonts w:ascii="Times New Roman" w:hAnsi="Times New Roman" w:cs="Times New Roman"/>
        </w:rPr>
      </w:pPr>
    </w:p>
    <w:p w14:paraId="535770DD" w14:textId="4E11D19E" w:rsidR="00101566" w:rsidRPr="00101566" w:rsidRDefault="00101566" w:rsidP="00101566">
      <w:pPr>
        <w:ind w:left="1440"/>
        <w:rPr>
          <w:rStyle w:val="oypena"/>
          <w:rFonts w:ascii="Times New Roman" w:hAnsi="Times New Roman" w:cs="Times New Roman"/>
        </w:rPr>
      </w:pPr>
      <w:r w:rsidRPr="00101566">
        <w:rPr>
          <w:rStyle w:val="oypena"/>
          <w:rFonts w:ascii="Times New Roman" w:hAnsi="Times New Roman" w:cs="Times New Roman"/>
        </w:rPr>
        <w:t>Feedback from Elise: The Ball State colloquium was an enriching experience as having the opportunity to explore the history of civil war in the United States from the perspective of a former slave, such as Fredrick Douglass, is too often glossed over in many history curriculums.  He had an interesting variety of opinions on politics, including specific political leaders, as well as economics that evolved throughout his lifetime. Many of which I would still be unaware of if not for this colloquium.</w:t>
      </w:r>
    </w:p>
    <w:p w14:paraId="5C91AB0C" w14:textId="3B888301" w:rsidR="00101566" w:rsidRPr="00101566" w:rsidRDefault="00101566" w:rsidP="00101566">
      <w:pPr>
        <w:ind w:left="1440"/>
        <w:rPr>
          <w:rStyle w:val="oypena"/>
          <w:rFonts w:ascii="Times New Roman" w:hAnsi="Times New Roman" w:cs="Times New Roman"/>
        </w:rPr>
      </w:pPr>
      <w:r w:rsidRPr="00101566">
        <w:rPr>
          <w:rStyle w:val="oypena"/>
          <w:rFonts w:ascii="Times New Roman" w:hAnsi="Times New Roman" w:cs="Times New Roman"/>
          <w:noProof/>
        </w:rPr>
        <w:drawing>
          <wp:inline distT="0" distB="0" distL="0" distR="0" wp14:anchorId="4258478F" wp14:editId="6B4119D2">
            <wp:extent cx="4733925" cy="1409700"/>
            <wp:effectExtent l="0" t="0" r="9525" b="0"/>
            <wp:docPr id="970631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1409700"/>
                    </a:xfrm>
                    <a:prstGeom prst="rect">
                      <a:avLst/>
                    </a:prstGeom>
                    <a:noFill/>
                    <a:ln>
                      <a:noFill/>
                    </a:ln>
                  </pic:spPr>
                </pic:pic>
              </a:graphicData>
            </a:graphic>
          </wp:inline>
        </w:drawing>
      </w:r>
    </w:p>
    <w:p w14:paraId="0D899BF7" w14:textId="77777777" w:rsidR="00091B00" w:rsidRDefault="00091B00" w:rsidP="00101566">
      <w:pPr>
        <w:ind w:left="1440"/>
        <w:rPr>
          <w:rStyle w:val="oypena"/>
          <w:rFonts w:ascii="Times New Roman" w:hAnsi="Times New Roman" w:cs="Times New Roman"/>
        </w:rPr>
      </w:pPr>
    </w:p>
    <w:p w14:paraId="3C6E7DEA" w14:textId="77777777" w:rsidR="00091B00" w:rsidRDefault="00091B00" w:rsidP="00101566">
      <w:pPr>
        <w:ind w:left="1440"/>
        <w:rPr>
          <w:rStyle w:val="oypena"/>
          <w:rFonts w:ascii="Times New Roman" w:hAnsi="Times New Roman" w:cs="Times New Roman"/>
        </w:rPr>
      </w:pPr>
    </w:p>
    <w:p w14:paraId="5B5BC040" w14:textId="73311138" w:rsidR="00101566" w:rsidRPr="00091B00" w:rsidRDefault="00101566" w:rsidP="00101566">
      <w:pPr>
        <w:ind w:left="1440"/>
        <w:rPr>
          <w:rStyle w:val="oypena"/>
          <w:rFonts w:ascii="Times New Roman" w:hAnsi="Times New Roman" w:cs="Times New Roman"/>
          <w:b/>
          <w:bCs/>
          <w:u w:val="single"/>
        </w:rPr>
      </w:pPr>
      <w:r w:rsidRPr="00091B00">
        <w:rPr>
          <w:rStyle w:val="oypena"/>
          <w:rFonts w:ascii="Times New Roman" w:hAnsi="Times New Roman" w:cs="Times New Roman"/>
          <w:b/>
          <w:bCs/>
          <w:u w:val="single"/>
        </w:rPr>
        <w:t xml:space="preserve">Four Students attend </w:t>
      </w:r>
      <w:proofErr w:type="spellStart"/>
      <w:r w:rsidRPr="00091B00">
        <w:rPr>
          <w:rStyle w:val="oypena"/>
          <w:rFonts w:ascii="Times New Roman" w:hAnsi="Times New Roman" w:cs="Times New Roman"/>
          <w:b/>
          <w:bCs/>
          <w:u w:val="single"/>
        </w:rPr>
        <w:t>Humanomics</w:t>
      </w:r>
      <w:proofErr w:type="spellEnd"/>
      <w:r w:rsidRPr="00091B00">
        <w:rPr>
          <w:rStyle w:val="oypena"/>
          <w:rFonts w:ascii="Times New Roman" w:hAnsi="Times New Roman" w:cs="Times New Roman"/>
          <w:b/>
          <w:bCs/>
          <w:u w:val="single"/>
        </w:rPr>
        <w:t xml:space="preserve"> Conference:</w:t>
      </w:r>
    </w:p>
    <w:p w14:paraId="69EB4FBC" w14:textId="77777777" w:rsidR="00101566" w:rsidRDefault="00101566" w:rsidP="00101566">
      <w:pPr>
        <w:ind w:left="1440"/>
        <w:rPr>
          <w:rStyle w:val="oypena"/>
          <w:rFonts w:ascii="Times New Roman" w:hAnsi="Times New Roman" w:cs="Times New Roman"/>
        </w:rPr>
      </w:pPr>
      <w:r w:rsidRPr="00101566">
        <w:rPr>
          <w:rStyle w:val="oypena"/>
          <w:rFonts w:ascii="Times New Roman" w:hAnsi="Times New Roman" w:cs="Times New Roman"/>
        </w:rPr>
        <w:t xml:space="preserve">The Institute supported four students to attend the 2024 </w:t>
      </w:r>
      <w:proofErr w:type="spellStart"/>
      <w:r w:rsidRPr="00101566">
        <w:rPr>
          <w:rStyle w:val="oypena"/>
          <w:rFonts w:ascii="Times New Roman" w:hAnsi="Times New Roman" w:cs="Times New Roman"/>
        </w:rPr>
        <w:t>Humanomics</w:t>
      </w:r>
      <w:proofErr w:type="spellEnd"/>
      <w:r w:rsidRPr="00101566">
        <w:rPr>
          <w:rStyle w:val="oypena"/>
          <w:rFonts w:ascii="Times New Roman" w:hAnsi="Times New Roman" w:cs="Times New Roman"/>
        </w:rPr>
        <w:t xml:space="preserve"> Symposium at </w:t>
      </w:r>
      <w:r w:rsidRPr="00101566">
        <w:rPr>
          <w:rStyle w:val="oypena"/>
          <w:rFonts w:ascii="Times New Roman" w:hAnsi="Times New Roman" w:cs="Times New Roman"/>
        </w:rPr>
        <w:lastRenderedPageBreak/>
        <w:t>Creighton University which brings together students and faculty from 10 different universities for a weekend of reading, discussion, and thinking on “Innovation, Religion, and the State of the World.” </w:t>
      </w:r>
    </w:p>
    <w:p w14:paraId="4E6D9B02" w14:textId="77777777" w:rsidR="00210419" w:rsidRPr="00101566" w:rsidRDefault="00210419" w:rsidP="00101566">
      <w:pPr>
        <w:ind w:left="1440"/>
        <w:rPr>
          <w:rStyle w:val="oypena"/>
          <w:rFonts w:ascii="Times New Roman" w:hAnsi="Times New Roman" w:cs="Times New Roman"/>
          <w:color w:val="000000"/>
          <w:sz w:val="24"/>
          <w:szCs w:val="24"/>
        </w:rPr>
      </w:pPr>
    </w:p>
    <w:p w14:paraId="035EBC23" w14:textId="1C795316" w:rsidR="00101566" w:rsidRDefault="00101566" w:rsidP="00101566">
      <w:pPr>
        <w:ind w:left="1440"/>
        <w:rPr>
          <w:rStyle w:val="oypena"/>
          <w:rFonts w:ascii="Times New Roman" w:hAnsi="Times New Roman" w:cs="Times New Roman"/>
          <w:color w:val="000000"/>
          <w:sz w:val="24"/>
          <w:szCs w:val="24"/>
        </w:rPr>
      </w:pPr>
      <w:r w:rsidRPr="00101566">
        <w:rPr>
          <w:rStyle w:val="oypena"/>
          <w:rFonts w:ascii="Times New Roman" w:hAnsi="Times New Roman" w:cs="Times New Roman"/>
        </w:rPr>
        <w:t xml:space="preserve">Feedback from Nadia:  </w:t>
      </w:r>
      <w:r w:rsidRPr="00101566">
        <w:rPr>
          <w:rStyle w:val="oypena"/>
          <w:rFonts w:ascii="Times New Roman" w:hAnsi="Times New Roman" w:cs="Times New Roman"/>
          <w:color w:val="000000"/>
          <w:sz w:val="24"/>
          <w:szCs w:val="24"/>
        </w:rPr>
        <w:t xml:space="preserve">This even exceeded my expectations. It </w:t>
      </w:r>
      <w:r w:rsidR="009A51EC">
        <w:rPr>
          <w:rStyle w:val="oypena"/>
          <w:rFonts w:ascii="Times New Roman" w:hAnsi="Times New Roman" w:cs="Times New Roman"/>
          <w:color w:val="000000"/>
          <w:sz w:val="24"/>
          <w:szCs w:val="24"/>
        </w:rPr>
        <w:t xml:space="preserve">was </w:t>
      </w:r>
      <w:r w:rsidRPr="00101566">
        <w:rPr>
          <w:rStyle w:val="oypena"/>
          <w:rFonts w:ascii="Times New Roman" w:hAnsi="Times New Roman" w:cs="Times New Roman"/>
          <w:color w:val="000000"/>
          <w:sz w:val="24"/>
          <w:szCs w:val="24"/>
        </w:rPr>
        <w:t xml:space="preserve">well organized from the shuttles to the food itself it was all up to standard. The organization of the entire event was also phenomenal. The discussions themselves were productive with the faculty members who were present being a great guide without imposing on the discussions themselves. </w:t>
      </w:r>
    </w:p>
    <w:p w14:paraId="06D74FAE" w14:textId="77777777" w:rsidR="00210419" w:rsidRPr="00101566" w:rsidRDefault="00210419" w:rsidP="00101566">
      <w:pPr>
        <w:ind w:left="1440"/>
        <w:rPr>
          <w:rStyle w:val="oypena"/>
          <w:rFonts w:ascii="Times New Roman" w:hAnsi="Times New Roman" w:cs="Times New Roman"/>
          <w:color w:val="000000"/>
          <w:sz w:val="24"/>
          <w:szCs w:val="24"/>
        </w:rPr>
      </w:pPr>
    </w:p>
    <w:p w14:paraId="64644036" w14:textId="1F723A9F" w:rsidR="00101566" w:rsidRDefault="00101566" w:rsidP="00101566">
      <w:pPr>
        <w:ind w:left="1440"/>
        <w:rPr>
          <w:rStyle w:val="oypena"/>
          <w:rFonts w:ascii="Times New Roman" w:hAnsi="Times New Roman" w:cs="Times New Roman"/>
          <w:color w:val="000000"/>
          <w:sz w:val="24"/>
          <w:szCs w:val="24"/>
        </w:rPr>
      </w:pPr>
      <w:r w:rsidRPr="00101566">
        <w:rPr>
          <w:rStyle w:val="oypena"/>
          <w:rFonts w:ascii="Times New Roman" w:hAnsi="Times New Roman" w:cs="Times New Roman"/>
        </w:rPr>
        <w:t xml:space="preserve">Feedback from Sharon: </w:t>
      </w:r>
      <w:r w:rsidRPr="00101566">
        <w:rPr>
          <w:rStyle w:val="oypena"/>
          <w:rFonts w:ascii="Times New Roman" w:hAnsi="Times New Roman" w:cs="Times New Roman"/>
          <w:color w:val="000000"/>
          <w:sz w:val="24"/>
          <w:szCs w:val="24"/>
        </w:rPr>
        <w:t xml:space="preserve">This was a very insightful symposium. We talked a lot about if and how we should integrate new technology into institutions and why institutions don't keep up with technological change. We also discussed how liberal and religious values will be important in the coming years as advancement and change continue at an increasing rate. The Friday night speaker, Walter Russell Mead, was particularly interesting. He discussed a need for a return to teaching leadership and thinking skills in higher education to fight the trend </w:t>
      </w:r>
      <w:r w:rsidR="0031768C">
        <w:rPr>
          <w:rStyle w:val="oypena"/>
          <w:rFonts w:ascii="Times New Roman" w:hAnsi="Times New Roman" w:cs="Times New Roman"/>
          <w:color w:val="000000"/>
          <w:sz w:val="24"/>
          <w:szCs w:val="24"/>
        </w:rPr>
        <w:t>o</w:t>
      </w:r>
      <w:r w:rsidRPr="00101566">
        <w:rPr>
          <w:rStyle w:val="oypena"/>
          <w:rFonts w:ascii="Times New Roman" w:hAnsi="Times New Roman" w:cs="Times New Roman"/>
          <w:color w:val="000000"/>
          <w:sz w:val="24"/>
          <w:szCs w:val="24"/>
        </w:rPr>
        <w:t>f credential inflation.</w:t>
      </w:r>
    </w:p>
    <w:p w14:paraId="7E8E2BC7" w14:textId="77777777" w:rsidR="00210419" w:rsidRPr="00101566" w:rsidRDefault="00210419" w:rsidP="00101566">
      <w:pPr>
        <w:ind w:left="1440"/>
        <w:rPr>
          <w:rStyle w:val="oypena"/>
          <w:rFonts w:ascii="Times New Roman" w:hAnsi="Times New Roman" w:cs="Times New Roman"/>
        </w:rPr>
      </w:pPr>
    </w:p>
    <w:p w14:paraId="75004BFA" w14:textId="4FEF0567" w:rsidR="00101566" w:rsidRDefault="00101566" w:rsidP="00101566">
      <w:pPr>
        <w:ind w:left="1440"/>
        <w:rPr>
          <w:rStyle w:val="oypena"/>
          <w:rFonts w:ascii="Times New Roman" w:hAnsi="Times New Roman" w:cs="Times New Roman"/>
          <w:color w:val="000000"/>
          <w:sz w:val="24"/>
          <w:szCs w:val="24"/>
        </w:rPr>
      </w:pPr>
      <w:r w:rsidRPr="00101566">
        <w:rPr>
          <w:rStyle w:val="oypena"/>
          <w:rFonts w:ascii="Times New Roman" w:hAnsi="Times New Roman" w:cs="Times New Roman"/>
        </w:rPr>
        <w:t xml:space="preserve">Feedback from Angelique: </w:t>
      </w:r>
      <w:r w:rsidRPr="00101566">
        <w:rPr>
          <w:rStyle w:val="oypena"/>
          <w:rFonts w:ascii="Times New Roman" w:hAnsi="Times New Roman" w:cs="Times New Roman"/>
          <w:color w:val="000000"/>
          <w:sz w:val="24"/>
          <w:szCs w:val="24"/>
        </w:rPr>
        <w:t>Overall the experience was very eye opening and I had a great time. I was very excited to meet and talk with new people and hear lots of new ideas and points of view that I would not have thought of myself. I enjoyed my time there and would be very happy to do another event like this. Not only did it expand my knowledge but also provided me a new experience.</w:t>
      </w:r>
    </w:p>
    <w:p w14:paraId="3EDC9401" w14:textId="77777777" w:rsidR="00210419" w:rsidRPr="00101566" w:rsidRDefault="00210419" w:rsidP="00101566">
      <w:pPr>
        <w:ind w:left="1440"/>
        <w:rPr>
          <w:rStyle w:val="oypena"/>
          <w:rFonts w:ascii="Times New Roman" w:hAnsi="Times New Roman" w:cs="Times New Roman"/>
        </w:rPr>
      </w:pPr>
    </w:p>
    <w:p w14:paraId="276FB965" w14:textId="095BE11C" w:rsidR="00101566" w:rsidRPr="00101566" w:rsidRDefault="00101566" w:rsidP="00101566">
      <w:pPr>
        <w:ind w:left="1440"/>
        <w:rPr>
          <w:rStyle w:val="oypena"/>
          <w:rFonts w:ascii="Times New Roman" w:hAnsi="Times New Roman" w:cs="Times New Roman"/>
          <w:color w:val="000000"/>
          <w:sz w:val="24"/>
          <w:szCs w:val="24"/>
        </w:rPr>
      </w:pPr>
      <w:r w:rsidRPr="00101566">
        <w:rPr>
          <w:rStyle w:val="oypena"/>
          <w:rFonts w:ascii="Times New Roman" w:hAnsi="Times New Roman" w:cs="Times New Roman"/>
        </w:rPr>
        <w:t xml:space="preserve">Feedback from Quinn: </w:t>
      </w:r>
      <w:r w:rsidRPr="00101566">
        <w:rPr>
          <w:rStyle w:val="oypena"/>
          <w:rFonts w:ascii="Times New Roman" w:hAnsi="Times New Roman" w:cs="Times New Roman"/>
          <w:color w:val="000000"/>
          <w:sz w:val="24"/>
          <w:szCs w:val="24"/>
        </w:rPr>
        <w:t xml:space="preserve">The trip to Creighton's </w:t>
      </w:r>
      <w:proofErr w:type="spellStart"/>
      <w:r w:rsidRPr="00101566">
        <w:rPr>
          <w:rStyle w:val="oypena"/>
          <w:rFonts w:ascii="Times New Roman" w:hAnsi="Times New Roman" w:cs="Times New Roman"/>
          <w:color w:val="000000"/>
          <w:sz w:val="24"/>
          <w:szCs w:val="24"/>
        </w:rPr>
        <w:t>Humanomics</w:t>
      </w:r>
      <w:proofErr w:type="spellEnd"/>
      <w:r w:rsidRPr="00101566">
        <w:rPr>
          <w:rStyle w:val="oypena"/>
          <w:rFonts w:ascii="Times New Roman" w:hAnsi="Times New Roman" w:cs="Times New Roman"/>
          <w:color w:val="000000"/>
          <w:sz w:val="24"/>
          <w:szCs w:val="24"/>
        </w:rPr>
        <w:t xml:space="preserve"> Colloquium was fun. The speakers gave interesting talks, and </w:t>
      </w:r>
      <w:proofErr w:type="gramStart"/>
      <w:r w:rsidRPr="00101566">
        <w:rPr>
          <w:rStyle w:val="oypena"/>
          <w:rFonts w:ascii="Times New Roman" w:hAnsi="Times New Roman" w:cs="Times New Roman"/>
          <w:color w:val="000000"/>
          <w:sz w:val="24"/>
          <w:szCs w:val="24"/>
        </w:rPr>
        <w:t xml:space="preserve">every once in a while </w:t>
      </w:r>
      <w:proofErr w:type="gramEnd"/>
      <w:r w:rsidRPr="00101566">
        <w:rPr>
          <w:rStyle w:val="oypena"/>
          <w:rFonts w:ascii="Times New Roman" w:hAnsi="Times New Roman" w:cs="Times New Roman"/>
          <w:color w:val="000000"/>
          <w:sz w:val="24"/>
          <w:szCs w:val="24"/>
        </w:rPr>
        <w:t xml:space="preserve">someone proposed something very controversial, which </w:t>
      </w:r>
      <w:r w:rsidR="006329F5">
        <w:rPr>
          <w:rStyle w:val="oypena"/>
          <w:rFonts w:ascii="Times New Roman" w:hAnsi="Times New Roman" w:cs="Times New Roman"/>
          <w:color w:val="000000"/>
          <w:sz w:val="24"/>
          <w:szCs w:val="24"/>
        </w:rPr>
        <w:t>was</w:t>
      </w:r>
      <w:r w:rsidRPr="00101566">
        <w:rPr>
          <w:rStyle w:val="oypena"/>
          <w:rFonts w:ascii="Times New Roman" w:hAnsi="Times New Roman" w:cs="Times New Roman"/>
          <w:color w:val="000000"/>
          <w:sz w:val="24"/>
          <w:szCs w:val="24"/>
        </w:rPr>
        <w:t xml:space="preserve"> exciting. Mr. Mead was an inciteful speaker, and I enjoyed his comments on the state of education and its future. </w:t>
      </w:r>
      <w:r w:rsidRPr="00101566">
        <w:rPr>
          <w:rStyle w:val="oypena"/>
          <w:rFonts w:ascii="Times New Roman" w:hAnsi="Times New Roman" w:cs="Times New Roman"/>
          <w:color w:val="000000"/>
          <w:sz w:val="24"/>
          <w:szCs w:val="24"/>
        </w:rPr>
        <w:br/>
      </w:r>
      <w:r w:rsidRPr="00101566">
        <w:rPr>
          <w:rStyle w:val="oypena"/>
          <w:rFonts w:ascii="Times New Roman" w:hAnsi="Times New Roman" w:cs="Times New Roman"/>
          <w:color w:val="000000"/>
          <w:sz w:val="24"/>
          <w:szCs w:val="24"/>
        </w:rPr>
        <w:br/>
        <w:t>The discussion groups are always fun as well. Meeting people who have the same interests as you do can be hard when you're a philosophy or economics geek. The discussion groups give students the opportunity to meet likeminded individuals and potentially network for future career opportunities. The different opinions that students bring to the table create engaging and eye-opening conversations that challenge and change the way students see the world.</w:t>
      </w:r>
    </w:p>
    <w:p w14:paraId="0D29CC60" w14:textId="627B594F" w:rsidR="00B93E33" w:rsidRPr="00A44599" w:rsidRDefault="00B93E33" w:rsidP="007D7498">
      <w:pPr>
        <w:rPr>
          <w:rFonts w:ascii="Times New Roman" w:hAnsi="Times New Roman" w:cs="Times New Roman"/>
          <w:color w:val="000000"/>
          <w:sz w:val="24"/>
          <w:szCs w:val="24"/>
          <w:u w:val="single"/>
        </w:rPr>
      </w:pPr>
    </w:p>
    <w:p w14:paraId="7463538B" w14:textId="430137AD" w:rsidR="00403C19" w:rsidRPr="00A44599" w:rsidRDefault="00403C19" w:rsidP="008A6147">
      <w:pPr>
        <w:pStyle w:val="ListParagraph"/>
        <w:rPr>
          <w:rFonts w:ascii="Times New Roman" w:hAnsi="Times New Roman" w:cs="Times New Roman"/>
          <w:bCs/>
          <w:sz w:val="24"/>
          <w:szCs w:val="24"/>
        </w:rPr>
      </w:pPr>
    </w:p>
    <w:p w14:paraId="6F66CC3B" w14:textId="4D7A6377" w:rsidR="008A6147" w:rsidRPr="00A44599" w:rsidRDefault="008A6147" w:rsidP="00BF5F97">
      <w:pPr>
        <w:pStyle w:val="ListParagraph"/>
        <w:numPr>
          <w:ilvl w:val="1"/>
          <w:numId w:val="2"/>
        </w:numPr>
        <w:rPr>
          <w:rFonts w:ascii="Times New Roman" w:hAnsi="Times New Roman" w:cs="Times New Roman"/>
          <w:bCs/>
          <w:sz w:val="24"/>
          <w:szCs w:val="24"/>
        </w:rPr>
      </w:pPr>
      <w:r w:rsidRPr="00A44599">
        <w:rPr>
          <w:rFonts w:ascii="Times New Roman" w:hAnsi="Times New Roman" w:cs="Times New Roman"/>
          <w:bCs/>
          <w:sz w:val="24"/>
          <w:szCs w:val="24"/>
        </w:rPr>
        <w:t>How many students participated in a book club during the</w:t>
      </w:r>
      <w:r w:rsidR="0058139F" w:rsidRPr="00A44599">
        <w:rPr>
          <w:rFonts w:ascii="Times New Roman" w:hAnsi="Times New Roman" w:cs="Times New Roman"/>
          <w:bCs/>
          <w:sz w:val="24"/>
          <w:szCs w:val="24"/>
        </w:rPr>
        <w:t xml:space="preserve"> spring</w:t>
      </w:r>
      <w:r w:rsidRPr="00A44599">
        <w:rPr>
          <w:rFonts w:ascii="Times New Roman" w:hAnsi="Times New Roman" w:cs="Times New Roman"/>
          <w:bCs/>
          <w:sz w:val="24"/>
          <w:szCs w:val="24"/>
        </w:rPr>
        <w:t xml:space="preserve"> semester? What books were covered?</w:t>
      </w:r>
    </w:p>
    <w:p w14:paraId="0CF923FB" w14:textId="77777777" w:rsidR="00BB5A10" w:rsidRPr="00A44599" w:rsidRDefault="00BB5A10" w:rsidP="00BB5A10">
      <w:pPr>
        <w:rPr>
          <w:rFonts w:ascii="Times New Roman" w:hAnsi="Times New Roman" w:cs="Times New Roman"/>
          <w:bCs/>
          <w:sz w:val="24"/>
          <w:szCs w:val="24"/>
        </w:rPr>
      </w:pPr>
    </w:p>
    <w:p w14:paraId="603E3E3D" w14:textId="24D79AB5" w:rsidR="000E7935" w:rsidRPr="00A44599" w:rsidRDefault="00BB5A10" w:rsidP="000E7935">
      <w:pPr>
        <w:ind w:left="1440"/>
        <w:rPr>
          <w:rFonts w:ascii="Times New Roman" w:hAnsi="Times New Roman" w:cs="Times New Roman"/>
          <w:bCs/>
          <w:sz w:val="24"/>
          <w:szCs w:val="24"/>
        </w:rPr>
      </w:pPr>
      <w:r w:rsidRPr="00A44599">
        <w:rPr>
          <w:rFonts w:ascii="Times New Roman" w:hAnsi="Times New Roman" w:cs="Times New Roman"/>
          <w:bCs/>
          <w:sz w:val="24"/>
          <w:szCs w:val="24"/>
        </w:rPr>
        <w:t>For our Spring semester</w:t>
      </w:r>
      <w:r w:rsidR="001A7FFE">
        <w:rPr>
          <w:rFonts w:ascii="Times New Roman" w:hAnsi="Times New Roman" w:cs="Times New Roman"/>
          <w:bCs/>
          <w:sz w:val="24"/>
          <w:szCs w:val="24"/>
        </w:rPr>
        <w:t>,</w:t>
      </w:r>
      <w:r w:rsidRPr="00A44599">
        <w:rPr>
          <w:rFonts w:ascii="Times New Roman" w:hAnsi="Times New Roman" w:cs="Times New Roman"/>
          <w:bCs/>
          <w:sz w:val="24"/>
          <w:szCs w:val="24"/>
        </w:rPr>
        <w:t xml:space="preserve"> we </w:t>
      </w:r>
      <w:r w:rsidR="000E7935" w:rsidRPr="00A44599">
        <w:rPr>
          <w:rFonts w:ascii="Times New Roman" w:hAnsi="Times New Roman" w:cs="Times New Roman"/>
          <w:bCs/>
          <w:sz w:val="24"/>
          <w:szCs w:val="24"/>
        </w:rPr>
        <w:t>did a colloquium as described above. This involved 13 students who read excerpts from books, academic journals, and popular articles. Some of the books included were:</w:t>
      </w:r>
    </w:p>
    <w:p w14:paraId="452FB28F" w14:textId="7EADE36C" w:rsidR="000E7935" w:rsidRPr="00A44599" w:rsidRDefault="000E7935" w:rsidP="000E7935">
      <w:pPr>
        <w:ind w:left="1440"/>
        <w:rPr>
          <w:rFonts w:ascii="Times New Roman" w:hAnsi="Times New Roman" w:cs="Times New Roman"/>
          <w:bCs/>
          <w:sz w:val="24"/>
          <w:szCs w:val="24"/>
        </w:rPr>
      </w:pPr>
      <w:r w:rsidRPr="00A44599">
        <w:rPr>
          <w:rFonts w:ascii="Times New Roman" w:hAnsi="Times New Roman" w:cs="Times New Roman"/>
          <w:bCs/>
          <w:sz w:val="24"/>
          <w:szCs w:val="24"/>
        </w:rPr>
        <w:tab/>
      </w:r>
      <w:r w:rsidRPr="00A44599">
        <w:rPr>
          <w:rFonts w:ascii="Times New Roman" w:hAnsi="Times New Roman" w:cs="Times New Roman"/>
          <w:bCs/>
          <w:i/>
          <w:iCs/>
          <w:sz w:val="24"/>
          <w:szCs w:val="24"/>
        </w:rPr>
        <w:t>The Myster</w:t>
      </w:r>
      <w:r w:rsidR="00BC32EF" w:rsidRPr="00A44599">
        <w:rPr>
          <w:rFonts w:ascii="Times New Roman" w:hAnsi="Times New Roman" w:cs="Times New Roman"/>
          <w:bCs/>
          <w:i/>
          <w:iCs/>
          <w:sz w:val="24"/>
          <w:szCs w:val="24"/>
        </w:rPr>
        <w:t>y</w:t>
      </w:r>
      <w:r w:rsidRPr="00A44599">
        <w:rPr>
          <w:rFonts w:ascii="Times New Roman" w:hAnsi="Times New Roman" w:cs="Times New Roman"/>
          <w:bCs/>
          <w:i/>
          <w:iCs/>
          <w:sz w:val="24"/>
          <w:szCs w:val="24"/>
        </w:rPr>
        <w:t xml:space="preserve"> of Banking </w:t>
      </w:r>
      <w:r w:rsidRPr="00A44599">
        <w:rPr>
          <w:rFonts w:ascii="Times New Roman" w:hAnsi="Times New Roman" w:cs="Times New Roman"/>
          <w:bCs/>
          <w:sz w:val="24"/>
          <w:szCs w:val="24"/>
        </w:rPr>
        <w:t>by Murr</w:t>
      </w:r>
      <w:r w:rsidR="001A7FFE">
        <w:rPr>
          <w:rFonts w:ascii="Times New Roman" w:hAnsi="Times New Roman" w:cs="Times New Roman"/>
          <w:bCs/>
          <w:sz w:val="24"/>
          <w:szCs w:val="24"/>
        </w:rPr>
        <w:t>a</w:t>
      </w:r>
      <w:r w:rsidRPr="00A44599">
        <w:rPr>
          <w:rFonts w:ascii="Times New Roman" w:hAnsi="Times New Roman" w:cs="Times New Roman"/>
          <w:bCs/>
          <w:sz w:val="24"/>
          <w:szCs w:val="24"/>
        </w:rPr>
        <w:t>y Rothbard</w:t>
      </w:r>
    </w:p>
    <w:p w14:paraId="62CDAB82" w14:textId="7F1F326A" w:rsidR="00BC32EF" w:rsidRPr="00A44599" w:rsidRDefault="00BC32EF" w:rsidP="000E7935">
      <w:pPr>
        <w:ind w:left="1440"/>
        <w:rPr>
          <w:rFonts w:ascii="Times New Roman" w:hAnsi="Times New Roman" w:cs="Times New Roman"/>
          <w:bCs/>
          <w:sz w:val="24"/>
          <w:szCs w:val="24"/>
        </w:rPr>
      </w:pPr>
      <w:r w:rsidRPr="00A44599">
        <w:rPr>
          <w:rFonts w:ascii="Times New Roman" w:hAnsi="Times New Roman" w:cs="Times New Roman"/>
          <w:bCs/>
          <w:i/>
          <w:iCs/>
          <w:sz w:val="24"/>
          <w:szCs w:val="24"/>
        </w:rPr>
        <w:tab/>
        <w:t>The Denationalization of Money</w:t>
      </w:r>
      <w:r w:rsidRPr="00A44599">
        <w:rPr>
          <w:rFonts w:ascii="Times New Roman" w:hAnsi="Times New Roman" w:cs="Times New Roman"/>
          <w:bCs/>
          <w:sz w:val="24"/>
          <w:szCs w:val="24"/>
        </w:rPr>
        <w:t xml:space="preserve"> by F.A. Hayek</w:t>
      </w:r>
    </w:p>
    <w:p w14:paraId="4A4E56F3" w14:textId="55FC4F11" w:rsidR="003B56B0" w:rsidRPr="00A44599" w:rsidRDefault="003B56B0" w:rsidP="000E7935">
      <w:pPr>
        <w:ind w:left="1440"/>
        <w:rPr>
          <w:rFonts w:ascii="Times New Roman" w:hAnsi="Times New Roman" w:cs="Times New Roman"/>
          <w:bCs/>
          <w:sz w:val="24"/>
          <w:szCs w:val="24"/>
        </w:rPr>
      </w:pPr>
      <w:r w:rsidRPr="00A44599">
        <w:rPr>
          <w:rFonts w:ascii="Times New Roman" w:hAnsi="Times New Roman" w:cs="Times New Roman"/>
          <w:bCs/>
          <w:i/>
          <w:iCs/>
          <w:sz w:val="24"/>
          <w:szCs w:val="24"/>
        </w:rPr>
        <w:tab/>
        <w:t xml:space="preserve">Free to Choose </w:t>
      </w:r>
      <w:r w:rsidRPr="00A44599">
        <w:rPr>
          <w:rFonts w:ascii="Times New Roman" w:hAnsi="Times New Roman" w:cs="Times New Roman"/>
          <w:bCs/>
          <w:sz w:val="24"/>
          <w:szCs w:val="24"/>
        </w:rPr>
        <w:t>by Milton Friedman</w:t>
      </w:r>
    </w:p>
    <w:p w14:paraId="7D45150E" w14:textId="3A99F7EA" w:rsidR="003D6B63" w:rsidRPr="00A44599" w:rsidRDefault="003D6B63" w:rsidP="003D6B63">
      <w:pPr>
        <w:ind w:left="2160"/>
        <w:rPr>
          <w:rFonts w:ascii="Times New Roman" w:hAnsi="Times New Roman" w:cs="Times New Roman"/>
          <w:bCs/>
          <w:sz w:val="24"/>
          <w:szCs w:val="24"/>
        </w:rPr>
      </w:pPr>
      <w:r w:rsidRPr="00A44599">
        <w:rPr>
          <w:rFonts w:ascii="Times New Roman" w:hAnsi="Times New Roman" w:cs="Times New Roman"/>
          <w:bCs/>
          <w:i/>
          <w:iCs/>
          <w:sz w:val="24"/>
          <w:szCs w:val="24"/>
        </w:rPr>
        <w:lastRenderedPageBreak/>
        <w:t xml:space="preserve">Foundations of Entrepreneurship and Economic Development </w:t>
      </w:r>
      <w:r w:rsidRPr="00A44599">
        <w:rPr>
          <w:rFonts w:ascii="Times New Roman" w:hAnsi="Times New Roman" w:cs="Times New Roman"/>
          <w:bCs/>
          <w:sz w:val="24"/>
          <w:szCs w:val="24"/>
        </w:rPr>
        <w:t>by David Harper</w:t>
      </w:r>
    </w:p>
    <w:p w14:paraId="4D1E7E4C" w14:textId="5E45BA36" w:rsidR="00BC32EF" w:rsidRPr="00A44599" w:rsidRDefault="00BC32EF" w:rsidP="000E7935">
      <w:pPr>
        <w:ind w:left="1440"/>
        <w:rPr>
          <w:rFonts w:ascii="Times New Roman" w:hAnsi="Times New Roman" w:cs="Times New Roman"/>
          <w:bCs/>
          <w:sz w:val="24"/>
          <w:szCs w:val="24"/>
        </w:rPr>
      </w:pPr>
    </w:p>
    <w:p w14:paraId="690CC0DB" w14:textId="77777777" w:rsidR="0058139F" w:rsidRPr="00A44599" w:rsidRDefault="0058139F" w:rsidP="0058139F">
      <w:pPr>
        <w:pStyle w:val="ListParagraph"/>
        <w:rPr>
          <w:rFonts w:ascii="Times New Roman" w:hAnsi="Times New Roman" w:cs="Times New Roman"/>
          <w:bCs/>
          <w:sz w:val="24"/>
          <w:szCs w:val="24"/>
        </w:rPr>
      </w:pPr>
    </w:p>
    <w:p w14:paraId="47642C85" w14:textId="2A0118DC" w:rsidR="0058139F" w:rsidRPr="00A44599" w:rsidRDefault="0058139F" w:rsidP="00BF5F97">
      <w:pPr>
        <w:pStyle w:val="ListParagraph"/>
        <w:numPr>
          <w:ilvl w:val="1"/>
          <w:numId w:val="2"/>
        </w:numPr>
        <w:rPr>
          <w:rFonts w:ascii="Times New Roman" w:hAnsi="Times New Roman" w:cs="Times New Roman"/>
          <w:bCs/>
          <w:sz w:val="24"/>
          <w:szCs w:val="24"/>
        </w:rPr>
      </w:pPr>
      <w:r w:rsidRPr="00A44599">
        <w:rPr>
          <w:rFonts w:ascii="Times New Roman" w:hAnsi="Times New Roman" w:cs="Times New Roman"/>
          <w:bCs/>
          <w:sz w:val="24"/>
          <w:szCs w:val="24"/>
        </w:rPr>
        <w:t>What is the status of the faith and economics podcast? How many listeners does the podcast have, and how many episodes has it released?</w:t>
      </w:r>
    </w:p>
    <w:p w14:paraId="4E687733" w14:textId="77777777" w:rsidR="001E5CC6" w:rsidRPr="00A44599" w:rsidRDefault="001E5CC6" w:rsidP="001E5CC6">
      <w:pPr>
        <w:contextualSpacing/>
        <w:rPr>
          <w:rFonts w:ascii="Times New Roman" w:hAnsi="Times New Roman" w:cs="Times New Roman"/>
          <w:bCs/>
          <w:sz w:val="24"/>
          <w:szCs w:val="24"/>
        </w:rPr>
      </w:pPr>
    </w:p>
    <w:p w14:paraId="598B849C" w14:textId="77777777" w:rsidR="001E5CC6" w:rsidRPr="00A44599" w:rsidRDefault="001E5CC6" w:rsidP="001E5CC6">
      <w:pPr>
        <w:pStyle w:val="ListParagraph"/>
        <w:rPr>
          <w:rFonts w:ascii="Times New Roman" w:hAnsi="Times New Roman" w:cs="Times New Roman"/>
          <w:bCs/>
          <w:sz w:val="24"/>
          <w:szCs w:val="24"/>
        </w:rPr>
      </w:pPr>
    </w:p>
    <w:p w14:paraId="407AD1CE" w14:textId="3B9362DE" w:rsidR="00A37190" w:rsidRPr="00A44599" w:rsidRDefault="00A37190" w:rsidP="00A37190">
      <w:pPr>
        <w:rPr>
          <w:rFonts w:ascii="Times New Roman" w:hAnsi="Times New Roman" w:cs="Times New Roman"/>
          <w:b/>
          <w:sz w:val="24"/>
          <w:szCs w:val="24"/>
        </w:rPr>
      </w:pPr>
      <w:r w:rsidRPr="00A44599">
        <w:rPr>
          <w:rFonts w:ascii="Times New Roman" w:hAnsi="Times New Roman" w:cs="Times New Roman"/>
          <w:b/>
          <w:sz w:val="24"/>
          <w:szCs w:val="24"/>
        </w:rPr>
        <w:t>Faith and Economics Podcast</w:t>
      </w:r>
    </w:p>
    <w:p w14:paraId="63E26081" w14:textId="7534E6FA" w:rsidR="00A37190" w:rsidRPr="00A44599" w:rsidRDefault="00A37190" w:rsidP="00A37190">
      <w:pPr>
        <w:rPr>
          <w:rFonts w:ascii="Times New Roman" w:hAnsi="Times New Roman" w:cs="Times New Roman"/>
          <w:sz w:val="24"/>
          <w:szCs w:val="24"/>
        </w:rPr>
      </w:pPr>
      <w:r w:rsidRPr="00A44599">
        <w:rPr>
          <w:rFonts w:ascii="Times New Roman" w:hAnsi="Times New Roman" w:cs="Times New Roman"/>
          <w:noProof/>
          <w:sz w:val="24"/>
          <w:szCs w:val="24"/>
        </w:rPr>
        <w:drawing>
          <wp:inline distT="0" distB="0" distL="0" distR="0" wp14:anchorId="7E6B61D5" wp14:editId="72786524">
            <wp:extent cx="3000375" cy="3000375"/>
            <wp:effectExtent l="0" t="0" r="9525" b="9525"/>
            <wp:docPr id="1202329643" name="Picture 12" descr="A white and red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29643" name="Picture 12" descr="A white and red sign with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14:paraId="0D7A03EA" w14:textId="77777777" w:rsidR="001E5CC6" w:rsidRPr="00A44599" w:rsidRDefault="001E5CC6" w:rsidP="001E5CC6">
      <w:pPr>
        <w:pStyle w:val="ListParagraph"/>
        <w:ind w:left="1440"/>
        <w:rPr>
          <w:rFonts w:ascii="Times New Roman" w:hAnsi="Times New Roman" w:cs="Times New Roman"/>
          <w:bCs/>
          <w:sz w:val="24"/>
          <w:szCs w:val="24"/>
        </w:rPr>
      </w:pPr>
    </w:p>
    <w:p w14:paraId="149FEB19" w14:textId="77777777" w:rsidR="00A37190" w:rsidRPr="00A44599" w:rsidRDefault="00A37190" w:rsidP="00A37190">
      <w:pPr>
        <w:rPr>
          <w:rFonts w:ascii="Times New Roman" w:hAnsi="Times New Roman" w:cs="Times New Roman"/>
          <w:sz w:val="24"/>
          <w:szCs w:val="24"/>
        </w:rPr>
      </w:pPr>
    </w:p>
    <w:p w14:paraId="560AD394" w14:textId="671AE9D0" w:rsidR="00A37190" w:rsidRPr="00A44599" w:rsidRDefault="00A37190" w:rsidP="00A37190">
      <w:pPr>
        <w:rPr>
          <w:rFonts w:ascii="Times New Roman" w:hAnsi="Times New Roman" w:cs="Times New Roman"/>
          <w:sz w:val="24"/>
          <w:szCs w:val="24"/>
        </w:rPr>
      </w:pPr>
      <w:r w:rsidRPr="00A44599">
        <w:rPr>
          <w:rFonts w:ascii="Times New Roman" w:hAnsi="Times New Roman" w:cs="Times New Roman"/>
          <w:sz w:val="24"/>
          <w:szCs w:val="24"/>
        </w:rPr>
        <w:t>In the spring have continued our weekly podcast which discusses PPE and faith as they apply to current events. We</w:t>
      </w:r>
      <w:r w:rsidR="009A0271" w:rsidRPr="00A44599">
        <w:rPr>
          <w:rFonts w:ascii="Times New Roman" w:hAnsi="Times New Roman" w:cs="Times New Roman"/>
          <w:sz w:val="24"/>
          <w:szCs w:val="24"/>
        </w:rPr>
        <w:t xml:space="preserve">’ve </w:t>
      </w:r>
      <w:r w:rsidRPr="00A44599">
        <w:rPr>
          <w:rFonts w:ascii="Times New Roman" w:hAnsi="Times New Roman" w:cs="Times New Roman"/>
          <w:sz w:val="24"/>
          <w:szCs w:val="24"/>
        </w:rPr>
        <w:t xml:space="preserve">released </w:t>
      </w:r>
      <w:r w:rsidR="009A0271" w:rsidRPr="00A44599">
        <w:rPr>
          <w:rFonts w:ascii="Times New Roman" w:hAnsi="Times New Roman" w:cs="Times New Roman"/>
          <w:sz w:val="24"/>
          <w:szCs w:val="24"/>
        </w:rPr>
        <w:t>23</w:t>
      </w:r>
      <w:r w:rsidRPr="00A44599">
        <w:rPr>
          <w:rFonts w:ascii="Times New Roman" w:hAnsi="Times New Roman" w:cs="Times New Roman"/>
          <w:sz w:val="24"/>
          <w:szCs w:val="24"/>
        </w:rPr>
        <w:t xml:space="preserve"> podcast</w:t>
      </w:r>
      <w:r w:rsidR="00E91B38">
        <w:rPr>
          <w:rFonts w:ascii="Times New Roman" w:hAnsi="Times New Roman" w:cs="Times New Roman"/>
          <w:sz w:val="24"/>
          <w:szCs w:val="24"/>
        </w:rPr>
        <w:t>s</w:t>
      </w:r>
      <w:r w:rsidRPr="00A44599">
        <w:rPr>
          <w:rFonts w:ascii="Times New Roman" w:hAnsi="Times New Roman" w:cs="Times New Roman"/>
          <w:sz w:val="24"/>
          <w:szCs w:val="24"/>
        </w:rPr>
        <w:t xml:space="preserve"> weekly </w:t>
      </w:r>
      <w:r w:rsidR="009A0271" w:rsidRPr="00A44599">
        <w:rPr>
          <w:rFonts w:ascii="Times New Roman" w:hAnsi="Times New Roman" w:cs="Times New Roman"/>
          <w:sz w:val="24"/>
          <w:szCs w:val="24"/>
        </w:rPr>
        <w:t>since</w:t>
      </w:r>
      <w:r w:rsidRPr="00A44599">
        <w:rPr>
          <w:rFonts w:ascii="Times New Roman" w:hAnsi="Times New Roman" w:cs="Times New Roman"/>
          <w:sz w:val="24"/>
          <w:szCs w:val="24"/>
        </w:rPr>
        <w:t xml:space="preserve"> the spring semester and our listens have increased from around </w:t>
      </w:r>
      <w:r w:rsidR="00DC6956" w:rsidRPr="00A44599">
        <w:rPr>
          <w:rFonts w:ascii="Times New Roman" w:hAnsi="Times New Roman" w:cs="Times New Roman"/>
          <w:sz w:val="24"/>
          <w:szCs w:val="24"/>
        </w:rPr>
        <w:t>26</w:t>
      </w:r>
      <w:r w:rsidRPr="00A44599">
        <w:rPr>
          <w:rFonts w:ascii="Times New Roman" w:hAnsi="Times New Roman" w:cs="Times New Roman"/>
          <w:sz w:val="24"/>
          <w:szCs w:val="24"/>
        </w:rPr>
        <w:t>,000 to 2</w:t>
      </w:r>
      <w:r w:rsidR="00DC6956" w:rsidRPr="00A44599">
        <w:rPr>
          <w:rFonts w:ascii="Times New Roman" w:hAnsi="Times New Roman" w:cs="Times New Roman"/>
          <w:sz w:val="24"/>
          <w:szCs w:val="24"/>
        </w:rPr>
        <w:t>8</w:t>
      </w:r>
      <w:r w:rsidRPr="00A44599">
        <w:rPr>
          <w:rFonts w:ascii="Times New Roman" w:hAnsi="Times New Roman" w:cs="Times New Roman"/>
          <w:sz w:val="24"/>
          <w:szCs w:val="24"/>
        </w:rPr>
        <w:t xml:space="preserve">,000. This is around 2,000 listens </w:t>
      </w:r>
      <w:r w:rsidR="00105154" w:rsidRPr="00A44599">
        <w:rPr>
          <w:rFonts w:ascii="Times New Roman" w:hAnsi="Times New Roman" w:cs="Times New Roman"/>
          <w:sz w:val="24"/>
          <w:szCs w:val="24"/>
        </w:rPr>
        <w:t xml:space="preserve">during the semester, which is around the same pace as our listens for the </w:t>
      </w:r>
      <w:r w:rsidR="00B1528B" w:rsidRPr="00A44599">
        <w:rPr>
          <w:rFonts w:ascii="Times New Roman" w:hAnsi="Times New Roman" w:cs="Times New Roman"/>
          <w:sz w:val="24"/>
          <w:szCs w:val="24"/>
        </w:rPr>
        <w:t>prior semester</w:t>
      </w:r>
      <w:r w:rsidRPr="00A44599">
        <w:rPr>
          <w:rFonts w:ascii="Times New Roman" w:hAnsi="Times New Roman" w:cs="Times New Roman"/>
          <w:sz w:val="24"/>
          <w:szCs w:val="24"/>
        </w:rPr>
        <w:t xml:space="preserve">. </w:t>
      </w:r>
      <w:r w:rsidRPr="00A44599">
        <w:rPr>
          <w:rFonts w:ascii="Times New Roman" w:hAnsi="Times New Roman" w:cs="Times New Roman"/>
          <w:bCs/>
          <w:sz w:val="24"/>
          <w:szCs w:val="24"/>
        </w:rPr>
        <w:t xml:space="preserve">The Podcast is available at </w:t>
      </w:r>
      <w:hyperlink r:id="rId28" w:history="1">
        <w:r w:rsidRPr="00A44599">
          <w:rPr>
            <w:rStyle w:val="Hyperlink"/>
            <w:rFonts w:ascii="Times New Roman" w:hAnsi="Times New Roman" w:cs="Times New Roman"/>
            <w:bCs/>
            <w:sz w:val="24"/>
            <w:szCs w:val="24"/>
          </w:rPr>
          <w:t>https://spotifyanchor-web.app.link/e/1FgkYhChOvb</w:t>
        </w:r>
      </w:hyperlink>
      <w:r w:rsidRPr="00A44599">
        <w:rPr>
          <w:rFonts w:ascii="Times New Roman" w:hAnsi="Times New Roman" w:cs="Times New Roman"/>
          <w:bCs/>
          <w:sz w:val="24"/>
          <w:szCs w:val="24"/>
        </w:rPr>
        <w:t>.</w:t>
      </w:r>
    </w:p>
    <w:p w14:paraId="7863C920" w14:textId="77777777" w:rsidR="00A37190" w:rsidRPr="00A44599" w:rsidRDefault="00A37190" w:rsidP="00A37190">
      <w:pPr>
        <w:rPr>
          <w:rFonts w:ascii="Times New Roman" w:hAnsi="Times New Roman" w:cs="Times New Roman"/>
          <w:sz w:val="24"/>
          <w:szCs w:val="24"/>
        </w:rPr>
      </w:pPr>
    </w:p>
    <w:p w14:paraId="2727D433" w14:textId="3FF2CF31" w:rsidR="00A37190" w:rsidRPr="00A44599" w:rsidRDefault="00A37190" w:rsidP="00A37190">
      <w:pPr>
        <w:rPr>
          <w:rFonts w:ascii="Times New Roman" w:hAnsi="Times New Roman" w:cs="Times New Roman"/>
          <w:sz w:val="24"/>
          <w:szCs w:val="24"/>
        </w:rPr>
      </w:pPr>
    </w:p>
    <w:p w14:paraId="26D40439" w14:textId="77777777" w:rsidR="009553AA" w:rsidRPr="00A44599" w:rsidRDefault="009553AA">
      <w:pPr>
        <w:rPr>
          <w:rFonts w:ascii="Times New Roman" w:hAnsi="Times New Roman" w:cs="Times New Roman"/>
          <w:sz w:val="24"/>
          <w:szCs w:val="24"/>
        </w:rPr>
      </w:pPr>
    </w:p>
    <w:sectPr w:rsidR="009553AA" w:rsidRPr="00A445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BM Plex Serif">
    <w:altName w:val="Cambria"/>
    <w:charset w:val="00"/>
    <w:family w:val="roman"/>
    <w:pitch w:val="variable"/>
    <w:sig w:usb0="A000026F" w:usb1="5000203B" w:usb2="00000000" w:usb3="00000000" w:csb0="00000197" w:csb1="00000000"/>
  </w:font>
  <w:font w:name="Graphik Medium">
    <w:altName w:val="Calibri"/>
    <w:panose1 w:val="00000000000000000000"/>
    <w:charset w:val="00"/>
    <w:family w:val="swiss"/>
    <w:notTrueType/>
    <w:pitch w:val="variable"/>
    <w:sig w:usb0="A000002F" w:usb1="4000045A" w:usb2="00000000" w:usb3="00000000" w:csb0="00000093" w:csb1="00000000"/>
  </w:font>
  <w:font w:name="Helvetica">
    <w:panose1 w:val="020B0604020202020204"/>
    <w:charset w:val="00"/>
    <w:family w:val="swiss"/>
    <w:pitch w:val="variable"/>
    <w:sig w:usb0="E0002EFF" w:usb1="C000785B" w:usb2="00000009" w:usb3="00000000" w:csb0="000001FF" w:csb1="00000000"/>
  </w:font>
  <w:font w:name="Graphik Light">
    <w:altName w:val="Calibri"/>
    <w:panose1 w:val="00000000000000000000"/>
    <w:charset w:val="00"/>
    <w:family w:val="swiss"/>
    <w:notTrueType/>
    <w:pitch w:val="variable"/>
    <w:sig w:usb0="A000002F" w:usb1="4000045A" w:usb2="00000000" w:usb3="00000000" w:csb0="00000093" w:csb1="00000000"/>
  </w:font>
  <w:font w:name="Graphik Semibold">
    <w:altName w:val="Calibri"/>
    <w:panose1 w:val="00000000000000000000"/>
    <w:charset w:val="00"/>
    <w:family w:val="swiss"/>
    <w:notTrueType/>
    <w:pitch w:val="variable"/>
    <w:sig w:usb0="A000002F" w:usb1="4000045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573C9"/>
    <w:multiLevelType w:val="hybridMultilevel"/>
    <w:tmpl w:val="5CDE1E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1701BF8"/>
    <w:multiLevelType w:val="hybridMultilevel"/>
    <w:tmpl w:val="4D8A244C"/>
    <w:lvl w:ilvl="0" w:tplc="3238FD7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87856"/>
    <w:multiLevelType w:val="hybridMultilevel"/>
    <w:tmpl w:val="6E460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5C7DDF"/>
    <w:multiLevelType w:val="hybridMultilevel"/>
    <w:tmpl w:val="C960EDF4"/>
    <w:lvl w:ilvl="0" w:tplc="3238FD7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CE3821"/>
    <w:multiLevelType w:val="hybridMultilevel"/>
    <w:tmpl w:val="2E92222A"/>
    <w:lvl w:ilvl="0" w:tplc="3238FD7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647D7"/>
    <w:multiLevelType w:val="hybridMultilevel"/>
    <w:tmpl w:val="26AAD0CC"/>
    <w:lvl w:ilvl="0" w:tplc="C60671F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913"/>
    <w:rsid w:val="00003D69"/>
    <w:rsid w:val="00027AA9"/>
    <w:rsid w:val="00034F27"/>
    <w:rsid w:val="000411A2"/>
    <w:rsid w:val="00061B9B"/>
    <w:rsid w:val="00072D3F"/>
    <w:rsid w:val="00087CE1"/>
    <w:rsid w:val="00091B00"/>
    <w:rsid w:val="000A2906"/>
    <w:rsid w:val="000A4531"/>
    <w:rsid w:val="000D5A7E"/>
    <w:rsid w:val="000E7935"/>
    <w:rsid w:val="00101566"/>
    <w:rsid w:val="00105154"/>
    <w:rsid w:val="0011139D"/>
    <w:rsid w:val="0011267D"/>
    <w:rsid w:val="001139A2"/>
    <w:rsid w:val="001451E8"/>
    <w:rsid w:val="00146BD1"/>
    <w:rsid w:val="00167F69"/>
    <w:rsid w:val="00182913"/>
    <w:rsid w:val="001A7FFE"/>
    <w:rsid w:val="001E0C5F"/>
    <w:rsid w:val="001E5CC6"/>
    <w:rsid w:val="00210419"/>
    <w:rsid w:val="0021190A"/>
    <w:rsid w:val="002438F5"/>
    <w:rsid w:val="0024635D"/>
    <w:rsid w:val="00247383"/>
    <w:rsid w:val="0027328C"/>
    <w:rsid w:val="00281251"/>
    <w:rsid w:val="0028543A"/>
    <w:rsid w:val="00291FE0"/>
    <w:rsid w:val="002A0D63"/>
    <w:rsid w:val="002C3332"/>
    <w:rsid w:val="002E35FD"/>
    <w:rsid w:val="002E6B23"/>
    <w:rsid w:val="00310E81"/>
    <w:rsid w:val="003156CD"/>
    <w:rsid w:val="0031768C"/>
    <w:rsid w:val="00322F65"/>
    <w:rsid w:val="00334E34"/>
    <w:rsid w:val="00341D78"/>
    <w:rsid w:val="003455B8"/>
    <w:rsid w:val="00396042"/>
    <w:rsid w:val="003B56B0"/>
    <w:rsid w:val="003D6557"/>
    <w:rsid w:val="003D6B63"/>
    <w:rsid w:val="003D6F82"/>
    <w:rsid w:val="003D7725"/>
    <w:rsid w:val="003E682D"/>
    <w:rsid w:val="00403C19"/>
    <w:rsid w:val="00411989"/>
    <w:rsid w:val="00425937"/>
    <w:rsid w:val="004317A4"/>
    <w:rsid w:val="00441029"/>
    <w:rsid w:val="00453796"/>
    <w:rsid w:val="00463A85"/>
    <w:rsid w:val="00466EEC"/>
    <w:rsid w:val="00477D01"/>
    <w:rsid w:val="00481BCC"/>
    <w:rsid w:val="00484BAF"/>
    <w:rsid w:val="004A467E"/>
    <w:rsid w:val="004C1677"/>
    <w:rsid w:val="004C4961"/>
    <w:rsid w:val="004C6152"/>
    <w:rsid w:val="005056E9"/>
    <w:rsid w:val="0050572F"/>
    <w:rsid w:val="0054182F"/>
    <w:rsid w:val="0058139F"/>
    <w:rsid w:val="005A789C"/>
    <w:rsid w:val="005B67D2"/>
    <w:rsid w:val="005C4C46"/>
    <w:rsid w:val="005E2035"/>
    <w:rsid w:val="005F7764"/>
    <w:rsid w:val="00622B28"/>
    <w:rsid w:val="00626561"/>
    <w:rsid w:val="00626CB8"/>
    <w:rsid w:val="00631750"/>
    <w:rsid w:val="006329F5"/>
    <w:rsid w:val="00684172"/>
    <w:rsid w:val="006A32A4"/>
    <w:rsid w:val="006F77C2"/>
    <w:rsid w:val="007121BC"/>
    <w:rsid w:val="00712358"/>
    <w:rsid w:val="007352AC"/>
    <w:rsid w:val="0078247F"/>
    <w:rsid w:val="007853D8"/>
    <w:rsid w:val="00793B02"/>
    <w:rsid w:val="0079744E"/>
    <w:rsid w:val="007A1DE7"/>
    <w:rsid w:val="007B77FB"/>
    <w:rsid w:val="007D5119"/>
    <w:rsid w:val="007D7498"/>
    <w:rsid w:val="007F3A29"/>
    <w:rsid w:val="00801881"/>
    <w:rsid w:val="00814D69"/>
    <w:rsid w:val="00815806"/>
    <w:rsid w:val="008464BA"/>
    <w:rsid w:val="008839BD"/>
    <w:rsid w:val="00892A02"/>
    <w:rsid w:val="008A6147"/>
    <w:rsid w:val="008B0442"/>
    <w:rsid w:val="008C7928"/>
    <w:rsid w:val="008D22CA"/>
    <w:rsid w:val="0092523B"/>
    <w:rsid w:val="0093727A"/>
    <w:rsid w:val="00941617"/>
    <w:rsid w:val="00946ED1"/>
    <w:rsid w:val="009553AA"/>
    <w:rsid w:val="0097579C"/>
    <w:rsid w:val="009852B5"/>
    <w:rsid w:val="009A0271"/>
    <w:rsid w:val="009A51EC"/>
    <w:rsid w:val="009C6135"/>
    <w:rsid w:val="009E605D"/>
    <w:rsid w:val="009E6FEE"/>
    <w:rsid w:val="00A001AB"/>
    <w:rsid w:val="00A06D1F"/>
    <w:rsid w:val="00A14624"/>
    <w:rsid w:val="00A16588"/>
    <w:rsid w:val="00A37190"/>
    <w:rsid w:val="00A44599"/>
    <w:rsid w:val="00A74AA0"/>
    <w:rsid w:val="00A82F3E"/>
    <w:rsid w:val="00A9008F"/>
    <w:rsid w:val="00A9145C"/>
    <w:rsid w:val="00AA2FF4"/>
    <w:rsid w:val="00AB3B4E"/>
    <w:rsid w:val="00AD1230"/>
    <w:rsid w:val="00B0191E"/>
    <w:rsid w:val="00B0356D"/>
    <w:rsid w:val="00B0443E"/>
    <w:rsid w:val="00B10DE2"/>
    <w:rsid w:val="00B1528B"/>
    <w:rsid w:val="00B24257"/>
    <w:rsid w:val="00B3738D"/>
    <w:rsid w:val="00B52483"/>
    <w:rsid w:val="00B63707"/>
    <w:rsid w:val="00B67AA9"/>
    <w:rsid w:val="00B841BD"/>
    <w:rsid w:val="00B93E33"/>
    <w:rsid w:val="00BA1DE1"/>
    <w:rsid w:val="00BA25FB"/>
    <w:rsid w:val="00BB5A10"/>
    <w:rsid w:val="00BC32EF"/>
    <w:rsid w:val="00BF5924"/>
    <w:rsid w:val="00BF5F97"/>
    <w:rsid w:val="00C01A41"/>
    <w:rsid w:val="00C24EC3"/>
    <w:rsid w:val="00C53E95"/>
    <w:rsid w:val="00C550EF"/>
    <w:rsid w:val="00C862D1"/>
    <w:rsid w:val="00CC2AB5"/>
    <w:rsid w:val="00CC5CFE"/>
    <w:rsid w:val="00CC7FF6"/>
    <w:rsid w:val="00CD6B42"/>
    <w:rsid w:val="00CE29F3"/>
    <w:rsid w:val="00CE2A8C"/>
    <w:rsid w:val="00D255A8"/>
    <w:rsid w:val="00D351DD"/>
    <w:rsid w:val="00D367A5"/>
    <w:rsid w:val="00D5565F"/>
    <w:rsid w:val="00D76799"/>
    <w:rsid w:val="00DA4262"/>
    <w:rsid w:val="00DC6956"/>
    <w:rsid w:val="00DE135B"/>
    <w:rsid w:val="00DE19AA"/>
    <w:rsid w:val="00DF084F"/>
    <w:rsid w:val="00DF72E3"/>
    <w:rsid w:val="00E627AA"/>
    <w:rsid w:val="00E91B38"/>
    <w:rsid w:val="00E95F24"/>
    <w:rsid w:val="00EA736B"/>
    <w:rsid w:val="00EB7CAE"/>
    <w:rsid w:val="00EC2A35"/>
    <w:rsid w:val="00EC512B"/>
    <w:rsid w:val="00ED20D5"/>
    <w:rsid w:val="00F01DA7"/>
    <w:rsid w:val="00F144B7"/>
    <w:rsid w:val="00F14BFE"/>
    <w:rsid w:val="00F20783"/>
    <w:rsid w:val="00F333CF"/>
    <w:rsid w:val="00F34F6E"/>
    <w:rsid w:val="00F6124D"/>
    <w:rsid w:val="00F7620B"/>
    <w:rsid w:val="00F9169B"/>
    <w:rsid w:val="00F916FB"/>
    <w:rsid w:val="00FA0CDE"/>
    <w:rsid w:val="00FA1931"/>
    <w:rsid w:val="00FC24F6"/>
    <w:rsid w:val="00FF4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966BB"/>
  <w15:chartTrackingRefBased/>
  <w15:docId w15:val="{B0B9E48F-3A73-4270-BAE9-48D0D9BC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913"/>
    <w:pPr>
      <w:widowControl w:val="0"/>
      <w:autoSpaceDE w:val="0"/>
      <w:autoSpaceDN w:val="0"/>
    </w:pPr>
    <w:rPr>
      <w:rFonts w:ascii="IBM Plex Serif" w:eastAsia="IBM Plex Serif" w:hAnsi="IBM Plex Serif" w:cs="IBM Plex Serif"/>
    </w:rPr>
  </w:style>
  <w:style w:type="paragraph" w:styleId="Heading1">
    <w:name w:val="heading 1"/>
    <w:basedOn w:val="Normal"/>
    <w:next w:val="Normal"/>
    <w:link w:val="Heading1Char"/>
    <w:uiPriority w:val="9"/>
    <w:qFormat/>
    <w:rsid w:val="00BF5F97"/>
    <w:pPr>
      <w:spacing w:after="240"/>
      <w:jc w:val="both"/>
      <w:outlineLvl w:val="0"/>
    </w:pPr>
    <w:rPr>
      <w:rFonts w:ascii="Graphik Medium" w:hAnsi="Graphik Medium" w:cs="Helvetica"/>
      <w:color w:val="1A428A"/>
      <w:spacing w:val="-20"/>
      <w:sz w:val="48"/>
      <w:szCs w:val="20"/>
    </w:rPr>
  </w:style>
  <w:style w:type="paragraph" w:styleId="Heading2">
    <w:name w:val="heading 2"/>
    <w:basedOn w:val="Normal"/>
    <w:next w:val="Normal"/>
    <w:link w:val="Heading2Char"/>
    <w:uiPriority w:val="9"/>
    <w:unhideWhenUsed/>
    <w:qFormat/>
    <w:rsid w:val="00BF5F97"/>
    <w:pPr>
      <w:contextualSpacing/>
      <w:outlineLvl w:val="1"/>
    </w:pPr>
    <w:rPr>
      <w:rFonts w:ascii="Graphik Light" w:hAnsi="Graphik Light" w:cs="Helvetica"/>
      <w:color w:val="5A6771"/>
      <w:sz w:val="40"/>
      <w:szCs w:val="40"/>
    </w:rPr>
  </w:style>
  <w:style w:type="paragraph" w:styleId="Heading3">
    <w:name w:val="heading 3"/>
    <w:basedOn w:val="Normal"/>
    <w:next w:val="Normal"/>
    <w:link w:val="Heading3Char"/>
    <w:uiPriority w:val="9"/>
    <w:unhideWhenUsed/>
    <w:qFormat/>
    <w:rsid w:val="00BF5F97"/>
    <w:pPr>
      <w:spacing w:before="360"/>
      <w:contextualSpacing/>
      <w:outlineLvl w:val="2"/>
    </w:pPr>
    <w:rPr>
      <w:rFonts w:ascii="Graphik Semibold" w:hAnsi="Graphik Semibold" w:cs="Helvetica"/>
      <w:color w:val="1A428A"/>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CC6"/>
    <w:pPr>
      <w:ind w:left="720"/>
      <w:contextualSpacing/>
    </w:pPr>
  </w:style>
  <w:style w:type="character" w:customStyle="1" w:styleId="Heading1Char">
    <w:name w:val="Heading 1 Char"/>
    <w:basedOn w:val="DefaultParagraphFont"/>
    <w:link w:val="Heading1"/>
    <w:uiPriority w:val="9"/>
    <w:rsid w:val="00BF5F97"/>
    <w:rPr>
      <w:rFonts w:ascii="Graphik Medium" w:eastAsia="IBM Plex Serif" w:hAnsi="Graphik Medium" w:cs="Helvetica"/>
      <w:color w:val="1A428A"/>
      <w:spacing w:val="-20"/>
      <w:sz w:val="48"/>
      <w:szCs w:val="20"/>
    </w:rPr>
  </w:style>
  <w:style w:type="character" w:customStyle="1" w:styleId="Heading2Char">
    <w:name w:val="Heading 2 Char"/>
    <w:basedOn w:val="DefaultParagraphFont"/>
    <w:link w:val="Heading2"/>
    <w:uiPriority w:val="9"/>
    <w:rsid w:val="00BF5F97"/>
    <w:rPr>
      <w:rFonts w:ascii="Graphik Light" w:eastAsia="IBM Plex Serif" w:hAnsi="Graphik Light" w:cs="Helvetica"/>
      <w:color w:val="5A6771"/>
      <w:sz w:val="40"/>
      <w:szCs w:val="40"/>
    </w:rPr>
  </w:style>
  <w:style w:type="character" w:customStyle="1" w:styleId="Heading3Char">
    <w:name w:val="Heading 3 Char"/>
    <w:basedOn w:val="DefaultParagraphFont"/>
    <w:link w:val="Heading3"/>
    <w:uiPriority w:val="9"/>
    <w:rsid w:val="00BF5F97"/>
    <w:rPr>
      <w:rFonts w:ascii="Graphik Semibold" w:eastAsia="IBM Plex Serif" w:hAnsi="Graphik Semibold" w:cs="Helvetica"/>
      <w:color w:val="1A428A"/>
      <w:sz w:val="24"/>
      <w:szCs w:val="20"/>
    </w:rPr>
  </w:style>
  <w:style w:type="character" w:styleId="Hyperlink">
    <w:name w:val="Hyperlink"/>
    <w:basedOn w:val="DefaultParagraphFont"/>
    <w:uiPriority w:val="99"/>
    <w:unhideWhenUsed/>
    <w:rsid w:val="00BA1DE1"/>
    <w:rPr>
      <w:color w:val="0563C1" w:themeColor="hyperlink"/>
      <w:u w:val="single"/>
    </w:rPr>
  </w:style>
  <w:style w:type="character" w:styleId="UnresolvedMention">
    <w:name w:val="Unresolved Mention"/>
    <w:basedOn w:val="DefaultParagraphFont"/>
    <w:uiPriority w:val="99"/>
    <w:semiHidden/>
    <w:unhideWhenUsed/>
    <w:rsid w:val="00BA1DE1"/>
    <w:rPr>
      <w:color w:val="605E5C"/>
      <w:shd w:val="clear" w:color="auto" w:fill="E1DFDD"/>
    </w:rPr>
  </w:style>
  <w:style w:type="paragraph" w:styleId="NormalWeb">
    <w:name w:val="Normal (Web)"/>
    <w:basedOn w:val="Normal"/>
    <w:uiPriority w:val="99"/>
    <w:semiHidden/>
    <w:unhideWhenUsed/>
    <w:rsid w:val="00034F2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1528B"/>
    <w:rPr>
      <w:color w:val="954F72" w:themeColor="followedHyperlink"/>
      <w:u w:val="single"/>
    </w:rPr>
  </w:style>
  <w:style w:type="paragraph" w:customStyle="1" w:styleId="cvgsua">
    <w:name w:val="cvgsua"/>
    <w:basedOn w:val="Normal"/>
    <w:rsid w:val="00F01DA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oypena">
    <w:name w:val="oypena"/>
    <w:basedOn w:val="DefaultParagraphFont"/>
    <w:rsid w:val="00F01DA7"/>
  </w:style>
  <w:style w:type="character" w:customStyle="1" w:styleId="xxxcontentpasted0">
    <w:name w:val="x_xxcontentpasted0"/>
    <w:basedOn w:val="DefaultParagraphFont"/>
    <w:rsid w:val="00101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469527">
      <w:bodyDiv w:val="1"/>
      <w:marLeft w:val="0"/>
      <w:marRight w:val="0"/>
      <w:marTop w:val="0"/>
      <w:marBottom w:val="0"/>
      <w:divBdr>
        <w:top w:val="none" w:sz="0" w:space="0" w:color="auto"/>
        <w:left w:val="none" w:sz="0" w:space="0" w:color="auto"/>
        <w:bottom w:val="none" w:sz="0" w:space="0" w:color="auto"/>
        <w:right w:val="none" w:sz="0" w:space="0" w:color="auto"/>
      </w:divBdr>
    </w:div>
    <w:div w:id="885721201">
      <w:bodyDiv w:val="1"/>
      <w:marLeft w:val="0"/>
      <w:marRight w:val="0"/>
      <w:marTop w:val="0"/>
      <w:marBottom w:val="0"/>
      <w:divBdr>
        <w:top w:val="none" w:sz="0" w:space="0" w:color="auto"/>
        <w:left w:val="none" w:sz="0" w:space="0" w:color="auto"/>
        <w:bottom w:val="none" w:sz="0" w:space="0" w:color="auto"/>
        <w:right w:val="none" w:sz="0" w:space="0" w:color="auto"/>
      </w:divBdr>
      <w:divsChild>
        <w:div w:id="1803229099">
          <w:marLeft w:val="0"/>
          <w:marRight w:val="0"/>
          <w:marTop w:val="0"/>
          <w:marBottom w:val="0"/>
          <w:divBdr>
            <w:top w:val="none" w:sz="0" w:space="0" w:color="auto"/>
            <w:left w:val="none" w:sz="0" w:space="0" w:color="auto"/>
            <w:bottom w:val="none" w:sz="0" w:space="0" w:color="auto"/>
            <w:right w:val="none" w:sz="0" w:space="0" w:color="auto"/>
          </w:divBdr>
        </w:div>
        <w:div w:id="466049576">
          <w:marLeft w:val="0"/>
          <w:marRight w:val="0"/>
          <w:marTop w:val="0"/>
          <w:marBottom w:val="0"/>
          <w:divBdr>
            <w:top w:val="none" w:sz="0" w:space="0" w:color="auto"/>
            <w:left w:val="none" w:sz="0" w:space="0" w:color="auto"/>
            <w:bottom w:val="none" w:sz="0" w:space="0" w:color="auto"/>
            <w:right w:val="none" w:sz="0" w:space="0" w:color="auto"/>
          </w:divBdr>
        </w:div>
        <w:div w:id="1408528884">
          <w:marLeft w:val="0"/>
          <w:marRight w:val="0"/>
          <w:marTop w:val="0"/>
          <w:marBottom w:val="0"/>
          <w:divBdr>
            <w:top w:val="none" w:sz="0" w:space="0" w:color="auto"/>
            <w:left w:val="none" w:sz="0" w:space="0" w:color="auto"/>
            <w:bottom w:val="none" w:sz="0" w:space="0" w:color="auto"/>
            <w:right w:val="none" w:sz="0" w:space="0" w:color="auto"/>
          </w:divBdr>
        </w:div>
      </w:divsChild>
    </w:div>
    <w:div w:id="1038552549">
      <w:bodyDiv w:val="1"/>
      <w:marLeft w:val="0"/>
      <w:marRight w:val="0"/>
      <w:marTop w:val="0"/>
      <w:marBottom w:val="0"/>
      <w:divBdr>
        <w:top w:val="none" w:sz="0" w:space="0" w:color="auto"/>
        <w:left w:val="none" w:sz="0" w:space="0" w:color="auto"/>
        <w:bottom w:val="none" w:sz="0" w:space="0" w:color="auto"/>
        <w:right w:val="none" w:sz="0" w:space="0" w:color="auto"/>
      </w:divBdr>
    </w:div>
    <w:div w:id="1321615593">
      <w:bodyDiv w:val="1"/>
      <w:marLeft w:val="0"/>
      <w:marRight w:val="0"/>
      <w:marTop w:val="0"/>
      <w:marBottom w:val="0"/>
      <w:divBdr>
        <w:top w:val="none" w:sz="0" w:space="0" w:color="auto"/>
        <w:left w:val="none" w:sz="0" w:space="0" w:color="auto"/>
        <w:bottom w:val="none" w:sz="0" w:space="0" w:color="auto"/>
        <w:right w:val="none" w:sz="0" w:space="0" w:color="auto"/>
      </w:divBdr>
    </w:div>
    <w:div w:id="1511721952">
      <w:bodyDiv w:val="1"/>
      <w:marLeft w:val="0"/>
      <w:marRight w:val="0"/>
      <w:marTop w:val="0"/>
      <w:marBottom w:val="0"/>
      <w:divBdr>
        <w:top w:val="none" w:sz="0" w:space="0" w:color="auto"/>
        <w:left w:val="none" w:sz="0" w:space="0" w:color="auto"/>
        <w:bottom w:val="none" w:sz="0" w:space="0" w:color="auto"/>
        <w:right w:val="none" w:sz="0" w:space="0" w:color="auto"/>
      </w:divBdr>
    </w:div>
    <w:div w:id="1716200136">
      <w:bodyDiv w:val="1"/>
      <w:marLeft w:val="0"/>
      <w:marRight w:val="0"/>
      <w:marTop w:val="0"/>
      <w:marBottom w:val="0"/>
      <w:divBdr>
        <w:top w:val="none" w:sz="0" w:space="0" w:color="auto"/>
        <w:left w:val="none" w:sz="0" w:space="0" w:color="auto"/>
        <w:bottom w:val="none" w:sz="0" w:space="0" w:color="auto"/>
        <w:right w:val="none" w:sz="0" w:space="0" w:color="auto"/>
      </w:divBdr>
    </w:div>
    <w:div w:id="1863589891">
      <w:bodyDiv w:val="1"/>
      <w:marLeft w:val="0"/>
      <w:marRight w:val="0"/>
      <w:marTop w:val="0"/>
      <w:marBottom w:val="0"/>
      <w:divBdr>
        <w:top w:val="none" w:sz="0" w:space="0" w:color="auto"/>
        <w:left w:val="none" w:sz="0" w:space="0" w:color="auto"/>
        <w:bottom w:val="none" w:sz="0" w:space="0" w:color="auto"/>
        <w:right w:val="none" w:sz="0" w:space="0" w:color="auto"/>
      </w:divBdr>
    </w:div>
    <w:div w:id="193771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youtube.com/watch?v=7QNFuewiI_0" TargetMode="External"/><Relationship Id="rId17" Type="http://schemas.openxmlformats.org/officeDocument/2006/relationships/chart" Target="charts/chart4.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hyperlink" Target="https://spotifyanchor-web.app.link/e/1FgkYhChOvb" TargetMode="External"/><Relationship Id="rId10" Type="http://schemas.openxmlformats.org/officeDocument/2006/relationships/image" Target="media/image2.jpeg"/><Relationship Id="rId19" Type="http://schemas.openxmlformats.org/officeDocument/2006/relationships/hyperlink" Target="https://www.youtube.com/watch?v=Er1Kxlio5qg"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f1f02c11b68b7b4/Documents/Debate%20Befo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f1f02c11b68b7b4/Documents/Debate%20Af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f1f02c11b68b7b4/Documents/Colloquium%20related%20to%20money%20befo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ff1f02c11b68b7b4/Documents/Colloquium%20related%20to%20money%20aft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ff1f02c11b68b7b4/Documents/PPE%20League%20af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ff1f02c11b68b7b4/Documents/PPE%20League%20befor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BEFORE the debate, rate your knowledge (1-10) about the debate topic of shareholder (Russ' side) vs. stakeholder (Regg's side)) capitalism.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'[Debate Before.xlsx]Debate Night Exit Survey-Grid v'!$K$40</c:f>
              <c:strCache>
                <c:ptCount val="1"/>
                <c:pt idx="0">
                  <c:v>Before</c:v>
                </c:pt>
              </c:strCache>
            </c:strRef>
          </c:tx>
          <c:spPr>
            <a:solidFill>
              <a:schemeClr val="accent1"/>
            </a:solidFill>
            <a:ln>
              <a:noFill/>
            </a:ln>
            <a:effectLst/>
          </c:spPr>
          <c:invertIfNegative val="0"/>
          <c:cat>
            <c:numRef>
              <c:f>'[Debate Before.xlsx]Debate Night Exit Survey-Grid v'!$K$41:$K$50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'[Debate Before.xlsx]Debate Night Exit Survey-Grid v'!$L$41:$L$50</c:f>
              <c:numCache>
                <c:formatCode>General</c:formatCode>
                <c:ptCount val="10"/>
                <c:pt idx="0">
                  <c:v>0</c:v>
                </c:pt>
                <c:pt idx="1">
                  <c:v>0</c:v>
                </c:pt>
                <c:pt idx="2">
                  <c:v>7</c:v>
                </c:pt>
                <c:pt idx="3">
                  <c:v>4</c:v>
                </c:pt>
                <c:pt idx="4">
                  <c:v>7</c:v>
                </c:pt>
                <c:pt idx="5">
                  <c:v>4</c:v>
                </c:pt>
                <c:pt idx="6">
                  <c:v>5</c:v>
                </c:pt>
                <c:pt idx="7">
                  <c:v>4</c:v>
                </c:pt>
                <c:pt idx="8">
                  <c:v>0</c:v>
                </c:pt>
                <c:pt idx="9">
                  <c:v>1</c:v>
                </c:pt>
              </c:numCache>
            </c:numRef>
          </c:val>
          <c:extLst>
            <c:ext xmlns:c16="http://schemas.microsoft.com/office/drawing/2014/chart" uri="{C3380CC4-5D6E-409C-BE32-E72D297353CC}">
              <c16:uniqueId val="{00000000-C151-44A3-89B3-F751EF203469}"/>
            </c:ext>
          </c:extLst>
        </c:ser>
        <c:dLbls>
          <c:showLegendKey val="0"/>
          <c:showVal val="0"/>
          <c:showCatName val="0"/>
          <c:showSerName val="0"/>
          <c:showPercent val="0"/>
          <c:showBubbleSize val="0"/>
        </c:dLbls>
        <c:gapWidth val="20"/>
        <c:axId val="1898601535"/>
        <c:axId val="1780583695"/>
      </c:barChart>
      <c:catAx>
        <c:axId val="189860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Rating (1-10)</a:t>
                </a:r>
                <a:endParaRPr lang="en-US" sz="7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83695"/>
        <c:crosses val="autoZero"/>
        <c:auto val="1"/>
        <c:lblAlgn val="ctr"/>
        <c:lblOffset val="100"/>
        <c:noMultiLvlLbl val="0"/>
      </c:catAx>
      <c:valAx>
        <c:axId val="1780583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Number of Students who Gave Rating</a:t>
                </a:r>
                <a:endParaRPr lang="en-US" sz="700">
                  <a:effectLst/>
                </a:endParaRPr>
              </a:p>
            </c:rich>
          </c:tx>
          <c:layout>
            <c:manualLayout>
              <c:xMode val="edge"/>
              <c:yMode val="edge"/>
              <c:x val="5.2287581699346407E-2"/>
              <c:y val="0.299676375404530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60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AFTER the debate, rate your knowledge (1-10) about the debate topic of shareholder (Russ' view) vs. stakeholder (Regg's view) capitalism.</a:t>
            </a:r>
          </a:p>
        </c:rich>
      </c:tx>
      <c:layout>
        <c:manualLayout>
          <c:xMode val="edge"/>
          <c:yMode val="edge"/>
          <c:x val="0.10614234385750325"/>
          <c:y val="2.81442392260334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'[Debate After.xlsx]Debate Night Exit Survey-Grid v'!$K$40</c:f>
              <c:strCache>
                <c:ptCount val="1"/>
                <c:pt idx="0">
                  <c:v>After</c:v>
                </c:pt>
              </c:strCache>
            </c:strRef>
          </c:tx>
          <c:spPr>
            <a:solidFill>
              <a:schemeClr val="accent1"/>
            </a:solidFill>
            <a:ln>
              <a:noFill/>
            </a:ln>
            <a:effectLst/>
          </c:spPr>
          <c:invertIfNegative val="0"/>
          <c:cat>
            <c:numRef>
              <c:f>'[Debate After.xlsx]Debate Night Exit Survey-Grid v'!$K$41:$K$50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'[Debate After.xlsx]Debate Night Exit Survey-Grid v'!$L$41:$L$50</c:f>
              <c:numCache>
                <c:formatCode>General</c:formatCode>
                <c:ptCount val="10"/>
                <c:pt idx="0">
                  <c:v>0</c:v>
                </c:pt>
                <c:pt idx="1">
                  <c:v>0</c:v>
                </c:pt>
                <c:pt idx="2">
                  <c:v>0</c:v>
                </c:pt>
                <c:pt idx="3">
                  <c:v>1</c:v>
                </c:pt>
                <c:pt idx="4">
                  <c:v>4</c:v>
                </c:pt>
                <c:pt idx="5">
                  <c:v>0</c:v>
                </c:pt>
                <c:pt idx="6">
                  <c:v>6</c:v>
                </c:pt>
                <c:pt idx="7">
                  <c:v>9</c:v>
                </c:pt>
                <c:pt idx="8">
                  <c:v>6</c:v>
                </c:pt>
                <c:pt idx="9">
                  <c:v>5</c:v>
                </c:pt>
              </c:numCache>
            </c:numRef>
          </c:val>
          <c:extLst>
            <c:ext xmlns:c16="http://schemas.microsoft.com/office/drawing/2014/chart" uri="{C3380CC4-5D6E-409C-BE32-E72D297353CC}">
              <c16:uniqueId val="{00000000-04A1-45B8-88FC-588C33000926}"/>
            </c:ext>
          </c:extLst>
        </c:ser>
        <c:dLbls>
          <c:showLegendKey val="0"/>
          <c:showVal val="0"/>
          <c:showCatName val="0"/>
          <c:showSerName val="0"/>
          <c:showPercent val="0"/>
          <c:showBubbleSize val="0"/>
        </c:dLbls>
        <c:gapWidth val="20"/>
        <c:axId val="1898601535"/>
        <c:axId val="1780583695"/>
      </c:barChart>
      <c:catAx>
        <c:axId val="189860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Rating</a:t>
                </a:r>
                <a:r>
                  <a:rPr lang="en-US" baseline="0"/>
                  <a:t> (1-10)</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83695"/>
        <c:crosses val="autoZero"/>
        <c:auto val="1"/>
        <c:lblAlgn val="ctr"/>
        <c:lblOffset val="100"/>
        <c:noMultiLvlLbl val="0"/>
      </c:catAx>
      <c:valAx>
        <c:axId val="1780583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Students who</a:t>
                </a:r>
                <a:r>
                  <a:rPr lang="en-US" baseline="0"/>
                  <a:t> Gave Rating</a:t>
                </a:r>
                <a:endParaRPr lang="en-US"/>
              </a:p>
            </c:rich>
          </c:tx>
          <c:layout>
            <c:manualLayout>
              <c:xMode val="edge"/>
              <c:yMode val="edge"/>
              <c:x val="3.0555555555555555E-2"/>
              <c:y val="0.195694444444444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60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your knowledge of how money and inflation are related BEFORE the discussion.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'[Colloquium related to money before.xlsx]Debate Night Exit Survey-Grid v'!$K$40</c:f>
              <c:strCache>
                <c:ptCount val="1"/>
                <c:pt idx="0">
                  <c:v>Before</c:v>
                </c:pt>
              </c:strCache>
            </c:strRef>
          </c:tx>
          <c:spPr>
            <a:solidFill>
              <a:schemeClr val="accent1"/>
            </a:solidFill>
            <a:ln>
              <a:noFill/>
            </a:ln>
            <a:effectLst/>
          </c:spPr>
          <c:invertIfNegative val="0"/>
          <c:cat>
            <c:numRef>
              <c:f>'[Colloquium related to money before.xlsx]Debate Night Exit Survey-Grid v'!$K$41:$K$50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'[Colloquium related to money before.xlsx]Debate Night Exit Survey-Grid v'!$L$41:$L$50</c:f>
              <c:numCache>
                <c:formatCode>General</c:formatCode>
                <c:ptCount val="10"/>
                <c:pt idx="0">
                  <c:v>0</c:v>
                </c:pt>
                <c:pt idx="1">
                  <c:v>2</c:v>
                </c:pt>
                <c:pt idx="2">
                  <c:v>2</c:v>
                </c:pt>
                <c:pt idx="3">
                  <c:v>2</c:v>
                </c:pt>
                <c:pt idx="4">
                  <c:v>2</c:v>
                </c:pt>
                <c:pt idx="5">
                  <c:v>1</c:v>
                </c:pt>
                <c:pt idx="6">
                  <c:v>0</c:v>
                </c:pt>
                <c:pt idx="7">
                  <c:v>2</c:v>
                </c:pt>
                <c:pt idx="8">
                  <c:v>1</c:v>
                </c:pt>
                <c:pt idx="9">
                  <c:v>0</c:v>
                </c:pt>
              </c:numCache>
            </c:numRef>
          </c:val>
          <c:extLst>
            <c:ext xmlns:c16="http://schemas.microsoft.com/office/drawing/2014/chart" uri="{C3380CC4-5D6E-409C-BE32-E72D297353CC}">
              <c16:uniqueId val="{00000000-4C24-49A4-996C-C4B467E2197B}"/>
            </c:ext>
          </c:extLst>
        </c:ser>
        <c:dLbls>
          <c:showLegendKey val="0"/>
          <c:showVal val="0"/>
          <c:showCatName val="0"/>
          <c:showSerName val="0"/>
          <c:showPercent val="0"/>
          <c:showBubbleSize val="0"/>
        </c:dLbls>
        <c:gapWidth val="20"/>
        <c:axId val="1898601535"/>
        <c:axId val="1780583695"/>
      </c:barChart>
      <c:catAx>
        <c:axId val="189860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Rating (1-10)</a:t>
                </a:r>
                <a:endParaRPr lang="en-US" sz="7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83695"/>
        <c:crosses val="autoZero"/>
        <c:auto val="1"/>
        <c:lblAlgn val="ctr"/>
        <c:lblOffset val="100"/>
        <c:noMultiLvlLbl val="0"/>
      </c:catAx>
      <c:valAx>
        <c:axId val="1780583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Number of Students who Gave Rating</a:t>
                </a:r>
                <a:endParaRPr lang="en-US" sz="700">
                  <a:effectLst/>
                </a:endParaRPr>
              </a:p>
            </c:rich>
          </c:tx>
          <c:layout>
            <c:manualLayout>
              <c:xMode val="edge"/>
              <c:yMode val="edge"/>
              <c:x val="3.8495188101487311E-2"/>
              <c:y val="0.277212543554006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60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your knowledge of how money and inflation are related AFTER the discussion.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'[Colloquium related to money after.xlsx]Debate Night Exit Survey-Grid v'!$K$40</c:f>
              <c:strCache>
                <c:ptCount val="1"/>
                <c:pt idx="0">
                  <c:v>After</c:v>
                </c:pt>
              </c:strCache>
            </c:strRef>
          </c:tx>
          <c:spPr>
            <a:solidFill>
              <a:schemeClr val="accent1"/>
            </a:solidFill>
            <a:ln>
              <a:noFill/>
            </a:ln>
            <a:effectLst/>
          </c:spPr>
          <c:invertIfNegative val="0"/>
          <c:cat>
            <c:numRef>
              <c:f>'[Colloquium related to money after.xlsx]Debate Night Exit Survey-Grid v'!$K$41:$K$50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'[Colloquium related to money after.xlsx]Debate Night Exit Survey-Grid v'!$L$41:$L$50</c:f>
              <c:numCache>
                <c:formatCode>General</c:formatCode>
                <c:ptCount val="10"/>
                <c:pt idx="0">
                  <c:v>0</c:v>
                </c:pt>
                <c:pt idx="1">
                  <c:v>0</c:v>
                </c:pt>
                <c:pt idx="2">
                  <c:v>0</c:v>
                </c:pt>
                <c:pt idx="3">
                  <c:v>0</c:v>
                </c:pt>
                <c:pt idx="4">
                  <c:v>0</c:v>
                </c:pt>
                <c:pt idx="5">
                  <c:v>0</c:v>
                </c:pt>
                <c:pt idx="6">
                  <c:v>2</c:v>
                </c:pt>
                <c:pt idx="7">
                  <c:v>3</c:v>
                </c:pt>
                <c:pt idx="8">
                  <c:v>2</c:v>
                </c:pt>
                <c:pt idx="9">
                  <c:v>5</c:v>
                </c:pt>
              </c:numCache>
            </c:numRef>
          </c:val>
          <c:extLst>
            <c:ext xmlns:c16="http://schemas.microsoft.com/office/drawing/2014/chart" uri="{C3380CC4-5D6E-409C-BE32-E72D297353CC}">
              <c16:uniqueId val="{00000000-DEC7-40BD-B934-DB9CEE23F87C}"/>
            </c:ext>
          </c:extLst>
        </c:ser>
        <c:dLbls>
          <c:showLegendKey val="0"/>
          <c:showVal val="0"/>
          <c:showCatName val="0"/>
          <c:showSerName val="0"/>
          <c:showPercent val="0"/>
          <c:showBubbleSize val="0"/>
        </c:dLbls>
        <c:gapWidth val="20"/>
        <c:axId val="1898601535"/>
        <c:axId val="1780583695"/>
      </c:barChart>
      <c:catAx>
        <c:axId val="189860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Rating (1-10)</a:t>
                </a:r>
                <a:endParaRPr lang="en-US" sz="7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83695"/>
        <c:crosses val="autoZero"/>
        <c:auto val="1"/>
        <c:lblAlgn val="ctr"/>
        <c:lblOffset val="100"/>
        <c:noMultiLvlLbl val="0"/>
      </c:catAx>
      <c:valAx>
        <c:axId val="1780583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Number of Students who Gave Rating</a:t>
                </a:r>
                <a:endParaRPr lang="en-US" sz="700">
                  <a:effectLst/>
                </a:endParaRPr>
              </a:p>
            </c:rich>
          </c:tx>
          <c:layout>
            <c:manualLayout>
              <c:xMode val="edge"/>
              <c:yMode val="edge"/>
              <c:x val="3.8194444444444448E-2"/>
              <c:y val="0.253812949640287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60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YOUR knowledge of the connection between Economic Freedom and Human Flourishing BEFORE the readings.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'[PPE League after.xlsx]Debate Night Exit Survey-Grid v'!$K$40</c:f>
              <c:strCache>
                <c:ptCount val="1"/>
                <c:pt idx="0">
                  <c:v>Before</c:v>
                </c:pt>
              </c:strCache>
            </c:strRef>
          </c:tx>
          <c:spPr>
            <a:solidFill>
              <a:schemeClr val="accent1"/>
            </a:solidFill>
            <a:ln>
              <a:noFill/>
            </a:ln>
            <a:effectLst/>
          </c:spPr>
          <c:invertIfNegative val="0"/>
          <c:cat>
            <c:numRef>
              <c:f>'[PPE League after.xlsx]Debate Night Exit Survey-Grid v'!$K$41:$K$50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'[PPE League after.xlsx]Debate Night Exit Survey-Grid v'!$L$41:$L$50</c:f>
              <c:numCache>
                <c:formatCode>General</c:formatCode>
                <c:ptCount val="10"/>
                <c:pt idx="0">
                  <c:v>2</c:v>
                </c:pt>
                <c:pt idx="1">
                  <c:v>0</c:v>
                </c:pt>
                <c:pt idx="2">
                  <c:v>5</c:v>
                </c:pt>
                <c:pt idx="3">
                  <c:v>3</c:v>
                </c:pt>
                <c:pt idx="4">
                  <c:v>5</c:v>
                </c:pt>
                <c:pt idx="5">
                  <c:v>1</c:v>
                </c:pt>
                <c:pt idx="6">
                  <c:v>2</c:v>
                </c:pt>
                <c:pt idx="7">
                  <c:v>2</c:v>
                </c:pt>
                <c:pt idx="8">
                  <c:v>2</c:v>
                </c:pt>
                <c:pt idx="9">
                  <c:v>2</c:v>
                </c:pt>
              </c:numCache>
            </c:numRef>
          </c:val>
          <c:extLst>
            <c:ext xmlns:c16="http://schemas.microsoft.com/office/drawing/2014/chart" uri="{C3380CC4-5D6E-409C-BE32-E72D297353CC}">
              <c16:uniqueId val="{00000000-8F0D-4F4F-8006-6D86430CEED9}"/>
            </c:ext>
          </c:extLst>
        </c:ser>
        <c:dLbls>
          <c:showLegendKey val="0"/>
          <c:showVal val="0"/>
          <c:showCatName val="0"/>
          <c:showSerName val="0"/>
          <c:showPercent val="0"/>
          <c:showBubbleSize val="0"/>
        </c:dLbls>
        <c:gapWidth val="20"/>
        <c:axId val="1898601535"/>
        <c:axId val="1780583695"/>
      </c:barChart>
      <c:catAx>
        <c:axId val="189860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Rating (1-10)</a:t>
                </a:r>
                <a:endParaRPr lang="en-US" sz="7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83695"/>
        <c:crosses val="autoZero"/>
        <c:auto val="1"/>
        <c:lblAlgn val="ctr"/>
        <c:lblOffset val="100"/>
        <c:noMultiLvlLbl val="0"/>
      </c:catAx>
      <c:valAx>
        <c:axId val="1780583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Number of Students who Gave Rating</a:t>
                </a:r>
                <a:endParaRPr lang="en-US" sz="700">
                  <a:effectLst/>
                </a:endParaRPr>
              </a:p>
            </c:rich>
          </c:tx>
          <c:layout>
            <c:manualLayout>
              <c:xMode val="edge"/>
              <c:yMode val="edge"/>
              <c:x val="3.2884902840059793E-2"/>
              <c:y val="0.228847583643122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60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YOUR knowledge of the connection between Economic Freedom and Human Flourishing AFTER the readings.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'[PPE League before.xlsx]Debate Night Exit Survey-Grid v'!$K$40</c:f>
              <c:strCache>
                <c:ptCount val="1"/>
                <c:pt idx="0">
                  <c:v>Before</c:v>
                </c:pt>
              </c:strCache>
            </c:strRef>
          </c:tx>
          <c:spPr>
            <a:solidFill>
              <a:schemeClr val="accent1"/>
            </a:solidFill>
            <a:ln>
              <a:noFill/>
            </a:ln>
            <a:effectLst/>
          </c:spPr>
          <c:invertIfNegative val="0"/>
          <c:cat>
            <c:numRef>
              <c:f>'[PPE League before.xlsx]Debate Night Exit Survey-Grid v'!$K$41:$K$50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'[PPE League before.xlsx]Debate Night Exit Survey-Grid v'!$L$41:$L$50</c:f>
              <c:numCache>
                <c:formatCode>General</c:formatCode>
                <c:ptCount val="10"/>
                <c:pt idx="0">
                  <c:v>0</c:v>
                </c:pt>
                <c:pt idx="1">
                  <c:v>0</c:v>
                </c:pt>
                <c:pt idx="2">
                  <c:v>0</c:v>
                </c:pt>
                <c:pt idx="3">
                  <c:v>0</c:v>
                </c:pt>
                <c:pt idx="4">
                  <c:v>1</c:v>
                </c:pt>
                <c:pt idx="5">
                  <c:v>2</c:v>
                </c:pt>
                <c:pt idx="6">
                  <c:v>3</c:v>
                </c:pt>
                <c:pt idx="7">
                  <c:v>10</c:v>
                </c:pt>
                <c:pt idx="8">
                  <c:v>3</c:v>
                </c:pt>
                <c:pt idx="9">
                  <c:v>3</c:v>
                </c:pt>
              </c:numCache>
            </c:numRef>
          </c:val>
          <c:extLst>
            <c:ext xmlns:c16="http://schemas.microsoft.com/office/drawing/2014/chart" uri="{C3380CC4-5D6E-409C-BE32-E72D297353CC}">
              <c16:uniqueId val="{00000000-AA71-4E1D-BED0-4C2624C3C9A1}"/>
            </c:ext>
          </c:extLst>
        </c:ser>
        <c:dLbls>
          <c:showLegendKey val="0"/>
          <c:showVal val="0"/>
          <c:showCatName val="0"/>
          <c:showSerName val="0"/>
          <c:showPercent val="0"/>
          <c:showBubbleSize val="0"/>
        </c:dLbls>
        <c:gapWidth val="20"/>
        <c:axId val="1898601535"/>
        <c:axId val="1780583695"/>
      </c:barChart>
      <c:catAx>
        <c:axId val="1898601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Rating (1-10)</a:t>
                </a:r>
                <a:endParaRPr lang="en-US" sz="7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83695"/>
        <c:crosses val="autoZero"/>
        <c:auto val="1"/>
        <c:lblAlgn val="ctr"/>
        <c:lblOffset val="100"/>
        <c:noMultiLvlLbl val="0"/>
      </c:catAx>
      <c:valAx>
        <c:axId val="1780583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Number of Students who Gave Rating</a:t>
                </a:r>
                <a:endParaRPr lang="en-US" sz="700">
                  <a:effectLst/>
                </a:endParaRPr>
              </a:p>
            </c:rich>
          </c:tx>
          <c:layout>
            <c:manualLayout>
              <c:xMode val="edge"/>
              <c:yMode val="edge"/>
              <c:x val="3.2884902840059793E-2"/>
              <c:y val="0.221189674523007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60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f1aa38-363c-4de3-9e60-21c87c699169">
      <Terms xmlns="http://schemas.microsoft.com/office/infopath/2007/PartnerControls"/>
    </lcf76f155ced4ddcb4097134ff3c332f>
    <TaxCatchAll xmlns="0c76a331-a15e-4ae1-9fff-be3862d029d0" xsi:nil="true"/>
    <SharedWithUsers xmlns="0c76a331-a15e-4ae1-9fff-be3862d029d0">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E63C1C35126DD4DBE8FA722FD900265" ma:contentTypeVersion="18" ma:contentTypeDescription="Create a new document." ma:contentTypeScope="" ma:versionID="04e07611b4ee1a0b0e01dc8c49923184">
  <xsd:schema xmlns:xsd="http://www.w3.org/2001/XMLSchema" xmlns:xs="http://www.w3.org/2001/XMLSchema" xmlns:p="http://schemas.microsoft.com/office/2006/metadata/properties" xmlns:ns2="dff1aa38-363c-4de3-9e60-21c87c699169" xmlns:ns3="0c76a331-a15e-4ae1-9fff-be3862d029d0" targetNamespace="http://schemas.microsoft.com/office/2006/metadata/properties" ma:root="true" ma:fieldsID="cf8f61f1202fc54a677d59a02a92d3e8" ns2:_="" ns3:_="">
    <xsd:import namespace="dff1aa38-363c-4de3-9e60-21c87c699169"/>
    <xsd:import namespace="0c76a331-a15e-4ae1-9fff-be3862d029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1aa38-363c-4de3-9e60-21c87c6991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462284-1521-43e6-ad72-f6ddd437d9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76a331-a15e-4ae1-9fff-be3862d029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49efbf-683c-424c-ac08-eec40704899a}" ma:internalName="TaxCatchAll" ma:showField="CatchAllData" ma:web="0c76a331-a15e-4ae1-9fff-be3862d029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BDCC2C-4AFF-4B52-A0AF-35AC703F581C}">
  <ds:schemaRefs>
    <ds:schemaRef ds:uri="http://schemas.microsoft.com/office/2006/metadata/properties"/>
    <ds:schemaRef ds:uri="http://schemas.microsoft.com/office/infopath/2007/PartnerControls"/>
    <ds:schemaRef ds:uri="dff1aa38-363c-4de3-9e60-21c87c699169"/>
    <ds:schemaRef ds:uri="0c76a331-a15e-4ae1-9fff-be3862d029d0"/>
  </ds:schemaRefs>
</ds:datastoreItem>
</file>

<file path=customXml/itemProps2.xml><?xml version="1.0" encoding="utf-8"?>
<ds:datastoreItem xmlns:ds="http://schemas.openxmlformats.org/officeDocument/2006/customXml" ds:itemID="{5D995946-1C33-47F2-910D-F6056012A0FC}">
  <ds:schemaRefs>
    <ds:schemaRef ds:uri="http://schemas.openxmlformats.org/officeDocument/2006/bibliography"/>
  </ds:schemaRefs>
</ds:datastoreItem>
</file>

<file path=customXml/itemProps3.xml><?xml version="1.0" encoding="utf-8"?>
<ds:datastoreItem xmlns:ds="http://schemas.openxmlformats.org/officeDocument/2006/customXml" ds:itemID="{10DDA482-409D-498E-82F9-BB3A86FEA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f1aa38-363c-4de3-9e60-21c87c699169"/>
    <ds:schemaRef ds:uri="0c76a331-a15e-4ae1-9fff-be3862d029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F2C97B-428C-4774-999B-DABCF26791D0}">
  <ds:schemaRefs>
    <ds:schemaRef ds:uri="http://schemas.microsoft.com/sharepoint/v3/contenttype/forms"/>
  </ds:schemaRefs>
</ds:datastoreItem>
</file>

<file path=docMetadata/LabelInfo.xml><?xml version="1.0" encoding="utf-8"?>
<clbl:labelList xmlns:clbl="http://schemas.microsoft.com/office/2020/mipLabelMetadata">
  <clbl:label id="{f6da72b0-7977-4b09-bdfc-d38b2aa56d4c}" enabled="0" method="" siteId="{f6da72b0-7977-4b09-bdfc-d38b2aa56d4c}" removed="1"/>
</clbl:labelList>
</file>

<file path=docProps/app.xml><?xml version="1.0" encoding="utf-8"?>
<Properties xmlns="http://schemas.openxmlformats.org/officeDocument/2006/extended-properties" xmlns:vt="http://schemas.openxmlformats.org/officeDocument/2006/docPropsVTypes">
  <Template>Normal</Template>
  <TotalTime>7</TotalTime>
  <Pages>16</Pages>
  <Words>2707</Words>
  <Characters>15436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 Ath</dc:creator>
  <cp:keywords/>
  <dc:description/>
  <cp:lastModifiedBy>McCullough, Russ</cp:lastModifiedBy>
  <cp:revision>2</cp:revision>
  <dcterms:created xsi:type="dcterms:W3CDTF">2024-06-07T19:16:00Z</dcterms:created>
  <dcterms:modified xsi:type="dcterms:W3CDTF">2024-06-07T19:16:00Z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0x0101005E63C1C35126DD4DBE8FA722FD900265</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